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D6" w:rsidRDefault="00204B30" w:rsidP="00B84E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Олеся Николоевна\Desktop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 Николоевна\Desktop\титу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B30" w:rsidRDefault="00204B30" w:rsidP="00B84E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B30" w:rsidRPr="0070323C" w:rsidRDefault="00204B30" w:rsidP="00B84E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23C" w:rsidRDefault="0070323C" w:rsidP="00B84E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E1C" w:rsidRPr="0070323C" w:rsidRDefault="00B84E1C" w:rsidP="00B84E1C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B84E1C" w:rsidRPr="0070323C" w:rsidRDefault="00B84E1C" w:rsidP="00B8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Общеобразовательная программа дополнительного образования является нормативно-</w:t>
      </w:r>
    </w:p>
    <w:p w:rsidR="00B84E1C" w:rsidRPr="0070323C" w:rsidRDefault="00B84E1C" w:rsidP="00B8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управленческим доку</w:t>
      </w:r>
      <w:r w:rsidR="00A10C78" w:rsidRPr="0070323C">
        <w:rPr>
          <w:rFonts w:ascii="Times New Roman" w:hAnsi="Times New Roman" w:cs="Times New Roman"/>
          <w:sz w:val="24"/>
          <w:szCs w:val="24"/>
        </w:rPr>
        <w:t>ментом муниципального казенного</w:t>
      </w:r>
      <w:r w:rsidRPr="0070323C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муниципального казенного общеобразовательного учреждения </w:t>
      </w:r>
      <w:proofErr w:type="spellStart"/>
      <w:r w:rsidRPr="0070323C">
        <w:rPr>
          <w:rFonts w:ascii="Times New Roman" w:hAnsi="Times New Roman" w:cs="Times New Roman"/>
          <w:sz w:val="24"/>
          <w:szCs w:val="24"/>
        </w:rPr>
        <w:t>Большехабыкская</w:t>
      </w:r>
      <w:proofErr w:type="spellEnd"/>
      <w:r w:rsidRPr="0070323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школа, характеризует специфику содержания дополнительного образования.</w:t>
      </w:r>
    </w:p>
    <w:p w:rsidR="00B84E1C" w:rsidRPr="0070323C" w:rsidRDefault="00B84E1C" w:rsidP="00B8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Дополнительное образование детей направлено на формирование и развитие творческих</w:t>
      </w:r>
    </w:p>
    <w:p w:rsidR="00B84E1C" w:rsidRPr="0070323C" w:rsidRDefault="00B84E1C" w:rsidP="00B8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способностей детей, удовлетворение их индивидуальных потребностей в</w:t>
      </w:r>
      <w:r w:rsidR="00A10C78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B84E1C" w:rsidRPr="0070323C" w:rsidRDefault="00B84E1C" w:rsidP="00B8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Дополнительное образование детей обеспечивает их адаптацию к жизни в обществе,</w:t>
      </w:r>
    </w:p>
    <w:p w:rsidR="00B84E1C" w:rsidRPr="0070323C" w:rsidRDefault="00B84E1C" w:rsidP="00B8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323C">
        <w:rPr>
          <w:rFonts w:ascii="Times New Roman" w:hAnsi="Times New Roman" w:cs="Times New Roman"/>
          <w:sz w:val="24"/>
          <w:szCs w:val="24"/>
        </w:rPr>
        <w:t>профессиональную ориентацию, а также выявление и поддержку детей, проявивших выдающиеся</w:t>
      </w:r>
      <w:r w:rsidR="00A44168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способности (Федеральный закон «Об образовании в Российской Федерации» гл.  10.</w:t>
      </w:r>
      <w:proofErr w:type="gramEnd"/>
      <w:r w:rsidRPr="007032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323C">
        <w:rPr>
          <w:rFonts w:ascii="Times New Roman" w:hAnsi="Times New Roman" w:cs="Times New Roman"/>
          <w:sz w:val="24"/>
          <w:szCs w:val="24"/>
        </w:rPr>
        <w:t>«Дополнительное образование» Ст. 75.1)</w:t>
      </w:r>
      <w:proofErr w:type="gramEnd"/>
    </w:p>
    <w:p w:rsidR="00B84E1C" w:rsidRPr="0070323C" w:rsidRDefault="00B84E1C" w:rsidP="00B8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Условия организации образовательного процесса в системе дополнительного образования</w:t>
      </w:r>
    </w:p>
    <w:p w:rsidR="00B84E1C" w:rsidRPr="0070323C" w:rsidRDefault="00B84E1C" w:rsidP="00B84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 xml:space="preserve">детей регулируют следующие </w:t>
      </w:r>
      <w:r w:rsidRPr="0070323C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документы:</w:t>
      </w:r>
    </w:p>
    <w:p w:rsidR="00B84E1C" w:rsidRPr="0070323C" w:rsidRDefault="00B84E1C" w:rsidP="00B84E1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Конвенция о правах ребенка (Ст. 29).</w:t>
      </w:r>
    </w:p>
    <w:p w:rsidR="00B84E1C" w:rsidRPr="0070323C" w:rsidRDefault="00B84E1C" w:rsidP="00B84E1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Конституция Российской Федерации (Ст. 43).</w:t>
      </w:r>
    </w:p>
    <w:p w:rsidR="00B84E1C" w:rsidRPr="0070323C" w:rsidRDefault="00B84E1C" w:rsidP="00B84E1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</w:t>
      </w:r>
    </w:p>
    <w:p w:rsidR="00B84E1C" w:rsidRPr="0070323C" w:rsidRDefault="00B84E1C" w:rsidP="00B84E1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учреждениям дополнительного образования детей (внешкольные учреждения</w:t>
      </w:r>
      <w:r w:rsidR="00A44168" w:rsidRPr="0070323C">
        <w:rPr>
          <w:rFonts w:ascii="Times New Roman" w:hAnsi="Times New Roman" w:cs="Times New Roman"/>
          <w:sz w:val="24"/>
          <w:szCs w:val="24"/>
        </w:rPr>
        <w:t>).</w:t>
      </w:r>
    </w:p>
    <w:p w:rsidR="00B84E1C" w:rsidRPr="0070323C" w:rsidRDefault="00B84E1C" w:rsidP="00B84E1C">
      <w:pPr>
        <w:pStyle w:val="a4"/>
        <w:numPr>
          <w:ilvl w:val="0"/>
          <w:numId w:val="1"/>
        </w:numPr>
        <w:shd w:val="clear" w:color="auto" w:fill="FFFFFF"/>
        <w:tabs>
          <w:tab w:val="left" w:pos="845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70323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70323C">
        <w:rPr>
          <w:rFonts w:ascii="Times New Roman" w:eastAsia="Times New Roman" w:hAnsi="Times New Roman" w:cs="Times New Roman"/>
          <w:sz w:val="24"/>
          <w:szCs w:val="24"/>
        </w:rPr>
        <w:t xml:space="preserve"> России от 09.11.2018 № 196 «Об утверждении Порядка </w:t>
      </w:r>
      <w:r w:rsidRPr="0070323C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организации</w:t>
      </w:r>
      <w:r w:rsidRPr="007032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70323C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осуществления</w:t>
      </w:r>
      <w:r w:rsidRPr="00703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образовательной</w:t>
      </w:r>
      <w:r w:rsidRPr="0070323C">
        <w:rPr>
          <w:rFonts w:ascii="Times New Roman" w:eastAsia="Times New Roman" w:hAnsi="Times New Roman" w:cs="Times New Roman"/>
          <w:sz w:val="24"/>
          <w:szCs w:val="24"/>
        </w:rPr>
        <w:tab/>
      </w:r>
      <w:r w:rsidRPr="0070323C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</w:t>
      </w:r>
      <w:r w:rsidRPr="0070323C">
        <w:rPr>
          <w:rFonts w:ascii="Times New Roman" w:eastAsia="Times New Roman" w:hAnsi="Times New Roman" w:cs="Times New Roman"/>
          <w:sz w:val="24"/>
          <w:szCs w:val="24"/>
        </w:rPr>
        <w:tab/>
      </w:r>
      <w:r w:rsidRPr="0070323C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703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дополнительным </w:t>
      </w:r>
      <w:r w:rsidRPr="0070323C">
        <w:rPr>
          <w:rFonts w:ascii="Times New Roman" w:eastAsia="Times New Roman" w:hAnsi="Times New Roman" w:cs="Times New Roman"/>
          <w:sz w:val="24"/>
          <w:szCs w:val="24"/>
        </w:rPr>
        <w:t>общеобразовательным программам»</w:t>
      </w:r>
      <w:r w:rsidR="00A44168" w:rsidRPr="007032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4E1C" w:rsidRPr="0070323C" w:rsidRDefault="00B84E1C" w:rsidP="00A4416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eastAsia="Times New Roman" w:hAnsi="Times New Roman" w:cs="Times New Roman"/>
          <w:sz w:val="24"/>
          <w:szCs w:val="24"/>
        </w:rPr>
        <w:t>Уставом образовательной организации</w:t>
      </w:r>
      <w:r w:rsidR="00A44168" w:rsidRPr="007032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4168" w:rsidRPr="0070323C" w:rsidRDefault="00B84E1C" w:rsidP="00D52CC2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2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Образовательная программа представляет собой нормативно-управленческий документ, </w:t>
      </w:r>
      <w:r w:rsidRPr="0070323C">
        <w:rPr>
          <w:rFonts w:ascii="Times New Roman" w:eastAsia="Times New Roman" w:hAnsi="Times New Roman" w:cs="Times New Roman"/>
          <w:sz w:val="24"/>
          <w:szCs w:val="24"/>
        </w:rPr>
        <w:t>характеризующий цели и задачи обучения, воспитания и развития обучающихся, планируемые результаты, содержание и организацию образовательного процесса и направлена на формирование общей культуры учащихся, духовно – нравственное, гражданское, социальное, личностное и интеллектуальное развитие, обеспечивающие их социальную успешность, развитие творческих способностей, сохранение и укрепление здоровья.</w:t>
      </w:r>
      <w:proofErr w:type="gramEnd"/>
      <w:r w:rsidR="00D52CC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</w:t>
      </w:r>
      <w:r w:rsidR="00A10C78" w:rsidRPr="0070323C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 w:rsidRPr="0070323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потребностей и запросов участников образовательного процесса</w:t>
      </w:r>
      <w:r w:rsidR="00A10C78" w:rsidRPr="007032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4168" w:rsidRPr="0070323C" w:rsidRDefault="00A44168" w:rsidP="00073DC8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70323C">
        <w:rPr>
          <w:rFonts w:ascii="Times New Roman" w:hAnsi="Times New Roman" w:cs="Times New Roman"/>
          <w:sz w:val="24"/>
          <w:szCs w:val="24"/>
        </w:rPr>
        <w:t>:</w:t>
      </w:r>
    </w:p>
    <w:p w:rsidR="00A44168" w:rsidRPr="0070323C" w:rsidRDefault="00A44168" w:rsidP="00A44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 xml:space="preserve">удовлетворение постоянно </w:t>
      </w:r>
      <w:proofErr w:type="gramStart"/>
      <w:r w:rsidRPr="0070323C">
        <w:rPr>
          <w:rFonts w:ascii="Times New Roman" w:hAnsi="Times New Roman" w:cs="Times New Roman"/>
          <w:sz w:val="24"/>
          <w:szCs w:val="24"/>
        </w:rPr>
        <w:t>изменяющихся</w:t>
      </w:r>
      <w:proofErr w:type="gramEnd"/>
      <w:r w:rsidRPr="0070323C">
        <w:rPr>
          <w:rFonts w:ascii="Times New Roman" w:hAnsi="Times New Roman" w:cs="Times New Roman"/>
          <w:sz w:val="24"/>
          <w:szCs w:val="24"/>
        </w:rPr>
        <w:t xml:space="preserve"> индивидуальных </w:t>
      </w:r>
      <w:proofErr w:type="spellStart"/>
      <w:r w:rsidRPr="0070323C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70323C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A44168" w:rsidRPr="0070323C" w:rsidRDefault="00A44168" w:rsidP="00A44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образовательных потребностей детей, создание оптимальных педагогических условий для всестороннего удовлетворения потребностей учащихся и развития их индивидуальных склонностей и способностей, мотивации личности к познанию и творчеству.</w:t>
      </w:r>
    </w:p>
    <w:p w:rsidR="00A44168" w:rsidRPr="0070323C" w:rsidRDefault="00073DC8" w:rsidP="00A44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23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44168" w:rsidRPr="0070323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44168" w:rsidRPr="0070323C" w:rsidRDefault="00A44168" w:rsidP="00A44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- Сформировать систему дополнительного образования в школе, способную дать</w:t>
      </w:r>
    </w:p>
    <w:p w:rsidR="00A44168" w:rsidRPr="0070323C" w:rsidRDefault="00A44168" w:rsidP="00A44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323C">
        <w:rPr>
          <w:rFonts w:ascii="Times New Roman" w:hAnsi="Times New Roman" w:cs="Times New Roman"/>
          <w:sz w:val="24"/>
          <w:szCs w:val="24"/>
        </w:rPr>
        <w:t>возможность каждому ребенку выбрать себе занятие по душе, позволяющую создать условия для полной занятости обучающихся.</w:t>
      </w:r>
      <w:proofErr w:type="gramEnd"/>
    </w:p>
    <w:p w:rsidR="00A44168" w:rsidRPr="0070323C" w:rsidRDefault="00A44168" w:rsidP="00A44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 xml:space="preserve">- Охватить максимальное количество </w:t>
      </w:r>
      <w:proofErr w:type="gramStart"/>
      <w:r w:rsidRPr="007032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323C">
        <w:rPr>
          <w:rFonts w:ascii="Times New Roman" w:hAnsi="Times New Roman" w:cs="Times New Roman"/>
          <w:sz w:val="24"/>
          <w:szCs w:val="24"/>
        </w:rPr>
        <w:t xml:space="preserve"> дополнительным образованием.</w:t>
      </w:r>
    </w:p>
    <w:p w:rsidR="00A44168" w:rsidRPr="0070323C" w:rsidRDefault="00A44168" w:rsidP="00A44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 xml:space="preserve">- Сформировать условия для успешности </w:t>
      </w:r>
      <w:proofErr w:type="gramStart"/>
      <w:r w:rsidRPr="007032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323C">
        <w:rPr>
          <w:rFonts w:ascii="Times New Roman" w:hAnsi="Times New Roman" w:cs="Times New Roman"/>
          <w:sz w:val="24"/>
          <w:szCs w:val="24"/>
        </w:rPr>
        <w:t>.</w:t>
      </w:r>
    </w:p>
    <w:p w:rsidR="00A44168" w:rsidRPr="0070323C" w:rsidRDefault="00A44168" w:rsidP="00A44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- Организовать социально-значимый досуг.</w:t>
      </w:r>
    </w:p>
    <w:p w:rsidR="00A44168" w:rsidRPr="0070323C" w:rsidRDefault="00A44168" w:rsidP="00A44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- Разработать и реализовать дополнительные образовательные, максимально</w:t>
      </w:r>
    </w:p>
    <w:p w:rsidR="00A44168" w:rsidRPr="0070323C" w:rsidRDefault="00A44168" w:rsidP="00A44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323C">
        <w:rPr>
          <w:rFonts w:ascii="Times New Roman" w:hAnsi="Times New Roman" w:cs="Times New Roman"/>
          <w:sz w:val="24"/>
          <w:szCs w:val="24"/>
        </w:rPr>
        <w:t>удовлетворяющие</w:t>
      </w:r>
      <w:proofErr w:type="gramEnd"/>
      <w:r w:rsidRPr="0070323C">
        <w:rPr>
          <w:rFonts w:ascii="Times New Roman" w:hAnsi="Times New Roman" w:cs="Times New Roman"/>
          <w:sz w:val="24"/>
          <w:szCs w:val="24"/>
        </w:rPr>
        <w:t xml:space="preserve"> запросам обучающихся.</w:t>
      </w:r>
    </w:p>
    <w:p w:rsidR="00A44168" w:rsidRPr="0070323C" w:rsidRDefault="00A44168" w:rsidP="00A44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 xml:space="preserve">- Привить </w:t>
      </w:r>
      <w:proofErr w:type="gramStart"/>
      <w:r w:rsidRPr="0070323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0323C">
        <w:rPr>
          <w:rFonts w:ascii="Times New Roman" w:hAnsi="Times New Roman" w:cs="Times New Roman"/>
          <w:sz w:val="24"/>
          <w:szCs w:val="24"/>
        </w:rPr>
        <w:t xml:space="preserve"> навыки проектной и исследовательской деятельности.</w:t>
      </w:r>
    </w:p>
    <w:p w:rsidR="00A44168" w:rsidRPr="0070323C" w:rsidRDefault="00A44168" w:rsidP="00A44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- Способствовать интеллектуальному, творческому, физическому развитию детей и</w:t>
      </w:r>
    </w:p>
    <w:p w:rsidR="00A44168" w:rsidRPr="0070323C" w:rsidRDefault="00A44168" w:rsidP="00A44168">
      <w:pPr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lastRenderedPageBreak/>
        <w:t>подростков.</w:t>
      </w:r>
    </w:p>
    <w:p w:rsidR="00B84E1C" w:rsidRPr="0070323C" w:rsidRDefault="00073DC8" w:rsidP="00073DC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70323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44168" w:rsidRPr="0070323C">
        <w:rPr>
          <w:rFonts w:ascii="Times New Roman" w:hAnsi="Times New Roman" w:cs="Times New Roman"/>
          <w:b/>
          <w:bCs/>
          <w:sz w:val="24"/>
          <w:szCs w:val="24"/>
        </w:rPr>
        <w:t>Содержание дополнительного образования</w:t>
      </w:r>
    </w:p>
    <w:p w:rsidR="005E7892" w:rsidRPr="0070323C" w:rsidRDefault="00A44168" w:rsidP="005E7892">
      <w:pPr>
        <w:pStyle w:val="Default"/>
        <w:jc w:val="both"/>
      </w:pPr>
      <w:r w:rsidRPr="0070323C">
        <w:t xml:space="preserve">В МКОУ </w:t>
      </w:r>
      <w:proofErr w:type="spellStart"/>
      <w:r w:rsidRPr="0070323C">
        <w:t>Большехабыкская</w:t>
      </w:r>
      <w:proofErr w:type="spellEnd"/>
      <w:r w:rsidRPr="0070323C">
        <w:t xml:space="preserve"> </w:t>
      </w:r>
      <w:r w:rsidR="005E7892" w:rsidRPr="0070323C">
        <w:rPr>
          <w:rFonts w:eastAsia="Times New Roman"/>
        </w:rPr>
        <w:t>содержание дополнительного образования определяется дополнительными общеразвивающими программами.</w:t>
      </w:r>
      <w:r w:rsidR="005E7892" w:rsidRPr="0070323C">
        <w:t xml:space="preserve"> В дополнительном образовании детей реализуются программы дополнительного образования детей: </w:t>
      </w:r>
    </w:p>
    <w:p w:rsidR="005E7892" w:rsidRPr="0070323C" w:rsidRDefault="005E7892" w:rsidP="005E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- различного уровня: дошкольного образования, начального общего образования, основного общего образования, среднего общего образования</w:t>
      </w:r>
    </w:p>
    <w:p w:rsidR="005E7892" w:rsidRPr="0070323C" w:rsidRDefault="005E7892" w:rsidP="005E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обучения по дополнительным </w:t>
      </w:r>
      <w:proofErr w:type="spellStart"/>
      <w:r w:rsidRPr="0070323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общеразвивающим</w:t>
      </w:r>
      <w:proofErr w:type="spellEnd"/>
      <w:r w:rsidRPr="00703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программам</w:t>
      </w:r>
    </w:p>
    <w:p w:rsidR="005E7892" w:rsidRPr="0070323C" w:rsidRDefault="005E7892" w:rsidP="005E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0323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в объединениях по интересам различной направленности (технической,</w:t>
      </w:r>
      <w:proofErr w:type="gramEnd"/>
    </w:p>
    <w:p w:rsidR="005E7892" w:rsidRPr="0070323C" w:rsidRDefault="005E7892" w:rsidP="005E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естественнонаучной, физкультурно-спортивной, художественной, </w:t>
      </w:r>
      <w:proofErr w:type="spellStart"/>
      <w:r w:rsidRPr="0070323C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туристск</w:t>
      </w:r>
      <w:proofErr w:type="gramStart"/>
      <w:r w:rsidRPr="0070323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70323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703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краеведческой, социально-педагогической).</w:t>
      </w:r>
    </w:p>
    <w:p w:rsidR="005E7892" w:rsidRPr="0070323C" w:rsidRDefault="005E7892" w:rsidP="005E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обучающихся с ограниченными возможностями здоровья, детей-инвалидов  образовательная деятельность по дополнительным </w:t>
      </w:r>
      <w:proofErr w:type="spellStart"/>
      <w:r w:rsidRPr="0070323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общеразвивающим</w:t>
      </w:r>
      <w:proofErr w:type="spellEnd"/>
      <w:r w:rsidRPr="00703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программам</w:t>
      </w:r>
    </w:p>
    <w:p w:rsidR="005E7892" w:rsidRPr="0070323C" w:rsidRDefault="005E7892" w:rsidP="005E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23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организуется с учетом особенностей психофизического развития указанных категорий</w:t>
      </w:r>
    </w:p>
    <w:p w:rsidR="005E7892" w:rsidRPr="0070323C" w:rsidRDefault="005E7892" w:rsidP="005E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23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обучающихся.</w:t>
      </w:r>
    </w:p>
    <w:p w:rsidR="005E7892" w:rsidRPr="0070323C" w:rsidRDefault="005E7892" w:rsidP="005E7892">
      <w:pPr>
        <w:pStyle w:val="Default"/>
        <w:spacing w:after="27"/>
        <w:jc w:val="both"/>
      </w:pPr>
      <w:r w:rsidRPr="0070323C">
        <w:t xml:space="preserve">Занятия в кружках могут проводиться по программам одной тематической направленности или комплексным (интегрированным) программам. Для реализации комплексных программ могут быть привлечены </w:t>
      </w:r>
      <w:proofErr w:type="gramStart"/>
      <w:r w:rsidRPr="0070323C">
        <w:t>два и более педагогов</w:t>
      </w:r>
      <w:proofErr w:type="gramEnd"/>
      <w:r w:rsidRPr="0070323C">
        <w:t xml:space="preserve">. Распределение учебной нагрузки между ними фиксируется в программе. </w:t>
      </w:r>
    </w:p>
    <w:p w:rsidR="005E7892" w:rsidRPr="0070323C" w:rsidRDefault="005E7892" w:rsidP="005E7892">
      <w:pPr>
        <w:pStyle w:val="Default"/>
        <w:spacing w:after="27"/>
        <w:jc w:val="both"/>
      </w:pPr>
      <w:r w:rsidRPr="0070323C">
        <w:t xml:space="preserve">Содержание образовательной программы, формы и методы еѐ реализации, численный и возрастной состав объединения определяется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программы. </w:t>
      </w:r>
    </w:p>
    <w:p w:rsidR="005E7892" w:rsidRPr="0070323C" w:rsidRDefault="005E7892" w:rsidP="005E7892">
      <w:pPr>
        <w:pStyle w:val="Default"/>
        <w:jc w:val="both"/>
      </w:pPr>
      <w:r w:rsidRPr="0070323C">
        <w:t xml:space="preserve">При реализации дополнительного образования учреждение может организовывать и проводить массовые мероприятия, создавать необходимые условия для совместного труда и отдыха учащихся, родителей (законных представителей). </w:t>
      </w:r>
    </w:p>
    <w:p w:rsidR="005E7892" w:rsidRPr="0070323C" w:rsidRDefault="005E7892" w:rsidP="005E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23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программой педагог может использовать различные формы</w:t>
      </w:r>
    </w:p>
    <w:p w:rsidR="005E7892" w:rsidRPr="0070323C" w:rsidRDefault="005E7892" w:rsidP="005E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23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образовательно-воспитательной деятельности: аудиторные занятия, лекции, семинары,</w:t>
      </w:r>
    </w:p>
    <w:p w:rsidR="005E7892" w:rsidRPr="0070323C" w:rsidRDefault="005E7892" w:rsidP="005E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23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практикумы, экскурсии, концерты, выставки, экспедиции, соревнования, олимпиады.</w:t>
      </w:r>
    </w:p>
    <w:p w:rsidR="005E7892" w:rsidRPr="0070323C" w:rsidRDefault="00073DC8" w:rsidP="005E78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5E7892" w:rsidRPr="0070323C">
        <w:rPr>
          <w:rFonts w:ascii="Times New Roman" w:hAnsi="Times New Roman" w:cs="Times New Roman"/>
          <w:b/>
          <w:bCs/>
          <w:sz w:val="24"/>
          <w:szCs w:val="24"/>
        </w:rPr>
        <w:t xml:space="preserve">Формы детских объединений: </w:t>
      </w:r>
    </w:p>
    <w:p w:rsidR="005E7892" w:rsidRPr="0070323C" w:rsidRDefault="005E7892" w:rsidP="005E7892">
      <w:pPr>
        <w:pStyle w:val="Default"/>
        <w:jc w:val="both"/>
      </w:pPr>
      <w:r w:rsidRPr="0070323C">
        <w:t xml:space="preserve">- кружок - одна из распространенных форм объединений детей. Кружок выполняет функции расширения, углубления, компенсации предметных знаний; приобщение детей к разнообразным </w:t>
      </w:r>
      <w:proofErr w:type="spellStart"/>
      <w:r w:rsidRPr="0070323C">
        <w:t>социокультурным</w:t>
      </w:r>
      <w:proofErr w:type="spellEnd"/>
      <w:r w:rsidRPr="0070323C">
        <w:t xml:space="preserve"> видам деятельности; расширения коммуникативного опыта; организации детского досуга и отдыха. Обучение проводится по образовательной программе, где четко указано время учебных занятий по годам обучения. </w:t>
      </w:r>
    </w:p>
    <w:p w:rsidR="005E7892" w:rsidRPr="0070323C" w:rsidRDefault="005E7892" w:rsidP="005E7892">
      <w:pPr>
        <w:pStyle w:val="Default"/>
        <w:jc w:val="both"/>
      </w:pPr>
      <w:r w:rsidRPr="0070323C">
        <w:t xml:space="preserve">- Ансамбль - объединение детей-исполнителей или небольшой группы исполнителей художественных произведений, выступающих совместно как единый творческий коллектив. </w:t>
      </w:r>
    </w:p>
    <w:p w:rsidR="005E7892" w:rsidRPr="0070323C" w:rsidRDefault="005E7892" w:rsidP="005E7892">
      <w:pPr>
        <w:pStyle w:val="Default"/>
        <w:jc w:val="both"/>
      </w:pPr>
      <w:r w:rsidRPr="0070323C">
        <w:t xml:space="preserve">-Театр - творческий коллектив, который организует свою деятельность в комплексе самых разнообразных форм и видов занятий. </w:t>
      </w:r>
    </w:p>
    <w:p w:rsidR="005E7892" w:rsidRPr="0070323C" w:rsidRDefault="005E7892" w:rsidP="005E7892">
      <w:pPr>
        <w:pStyle w:val="Default"/>
        <w:jc w:val="both"/>
      </w:pPr>
      <w:r w:rsidRPr="0070323C">
        <w:t xml:space="preserve">- Секция - объединение детей, в работе которого обязательно </w:t>
      </w:r>
      <w:proofErr w:type="gramStart"/>
      <w:r w:rsidRPr="0070323C">
        <w:t>присутствует</w:t>
      </w:r>
      <w:proofErr w:type="gramEnd"/>
      <w:r w:rsidRPr="0070323C">
        <w:t xml:space="preserve"> в результате чего ребятам прививаются определенные умения и навыки, и участие в соревнованиях, где эти умения проверяются. </w:t>
      </w:r>
    </w:p>
    <w:p w:rsidR="005E7892" w:rsidRPr="0070323C" w:rsidRDefault="005E7892" w:rsidP="005E7892">
      <w:pPr>
        <w:pStyle w:val="Default"/>
        <w:jc w:val="both"/>
      </w:pPr>
      <w:r w:rsidRPr="0070323C">
        <w:t xml:space="preserve">- Клуб - объединение детей с целью общения по интересам, проведения совместных занятий и </w:t>
      </w:r>
      <w:proofErr w:type="spellStart"/>
      <w:r w:rsidRPr="0070323C">
        <w:t>досуговой</w:t>
      </w:r>
      <w:proofErr w:type="spellEnd"/>
      <w:r w:rsidRPr="0070323C">
        <w:t xml:space="preserve"> ориентации. </w:t>
      </w:r>
    </w:p>
    <w:p w:rsidR="005E7892" w:rsidRPr="0070323C" w:rsidRDefault="005E7892" w:rsidP="005E7892">
      <w:pPr>
        <w:pStyle w:val="Default"/>
        <w:jc w:val="both"/>
      </w:pPr>
      <w:r w:rsidRPr="0070323C">
        <w:rPr>
          <w:bCs/>
        </w:rPr>
        <w:t xml:space="preserve"> Занятия в объединениях могут проходить в форме: </w:t>
      </w:r>
    </w:p>
    <w:p w:rsidR="005E7892" w:rsidRPr="0070323C" w:rsidRDefault="005E7892" w:rsidP="005E7892">
      <w:pPr>
        <w:pStyle w:val="Default"/>
        <w:spacing w:after="27"/>
        <w:jc w:val="both"/>
      </w:pPr>
      <w:r w:rsidRPr="0070323C">
        <w:t xml:space="preserve">- игр, лекций, диспутов, интегрированных занятий, бесед, экскурсий, репетиций, тренировок, соревнований; </w:t>
      </w:r>
    </w:p>
    <w:p w:rsidR="005E7892" w:rsidRPr="0070323C" w:rsidRDefault="005E7892" w:rsidP="005E7892">
      <w:pPr>
        <w:pStyle w:val="Default"/>
        <w:spacing w:after="27"/>
        <w:jc w:val="both"/>
      </w:pPr>
      <w:r w:rsidRPr="0070323C">
        <w:t xml:space="preserve">- творческого отчета кружков художественно-эстетического цикла; </w:t>
      </w:r>
    </w:p>
    <w:p w:rsidR="005E7892" w:rsidRPr="0070323C" w:rsidRDefault="005E7892" w:rsidP="005E7892">
      <w:pPr>
        <w:pStyle w:val="Default"/>
        <w:spacing w:after="27"/>
        <w:jc w:val="both"/>
      </w:pPr>
      <w:r w:rsidRPr="0070323C">
        <w:lastRenderedPageBreak/>
        <w:t xml:space="preserve">- участия в смотрах, конкурсах по профилю работы, отчетных выставках, концертах; </w:t>
      </w:r>
    </w:p>
    <w:p w:rsidR="005E7892" w:rsidRPr="0070323C" w:rsidRDefault="005E7892" w:rsidP="005E7892">
      <w:pPr>
        <w:pStyle w:val="Default"/>
        <w:spacing w:after="27"/>
        <w:jc w:val="both"/>
      </w:pPr>
      <w:r w:rsidRPr="0070323C">
        <w:t xml:space="preserve">- участия учащихся предметных кружков в олимпиадах, конкурсах научных работ школьников; </w:t>
      </w:r>
    </w:p>
    <w:p w:rsidR="005E7892" w:rsidRPr="0070323C" w:rsidRDefault="005E7892" w:rsidP="005E7892">
      <w:pPr>
        <w:pStyle w:val="Default"/>
        <w:jc w:val="both"/>
      </w:pPr>
      <w:r w:rsidRPr="0070323C">
        <w:t xml:space="preserve">- участие учащихся, посещающих спортивные секции, в школьных, муниципальных, региональных спортивных соревнованиях. </w:t>
      </w:r>
    </w:p>
    <w:p w:rsidR="005E7892" w:rsidRPr="0070323C" w:rsidRDefault="00073DC8" w:rsidP="005E7892">
      <w:pPr>
        <w:pStyle w:val="Default"/>
        <w:jc w:val="both"/>
      </w:pPr>
      <w:r w:rsidRPr="0070323C">
        <w:rPr>
          <w:b/>
          <w:bCs/>
        </w:rPr>
        <w:t xml:space="preserve">5. </w:t>
      </w:r>
      <w:r w:rsidR="005E7892" w:rsidRPr="0070323C">
        <w:rPr>
          <w:b/>
          <w:bCs/>
        </w:rPr>
        <w:t>Основные направления системы дополнительного образования</w:t>
      </w:r>
      <w:r w:rsidR="005E7892" w:rsidRPr="0070323C">
        <w:t>:</w:t>
      </w:r>
    </w:p>
    <w:p w:rsidR="005E7892" w:rsidRPr="0070323C" w:rsidRDefault="005E7892" w:rsidP="005E7892">
      <w:pPr>
        <w:pStyle w:val="Default"/>
        <w:jc w:val="both"/>
      </w:pPr>
    </w:p>
    <w:p w:rsidR="005E7892" w:rsidRPr="0070323C" w:rsidRDefault="005E7892" w:rsidP="005E7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 xml:space="preserve">Учебный план школы реализует дополнительные </w:t>
      </w:r>
      <w:proofErr w:type="spellStart"/>
      <w:r w:rsidRPr="0070323C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70323C">
        <w:rPr>
          <w:rFonts w:ascii="Times New Roman" w:hAnsi="Times New Roman" w:cs="Times New Roman"/>
          <w:sz w:val="24"/>
          <w:szCs w:val="24"/>
        </w:rPr>
        <w:t xml:space="preserve"> программы по пяти</w:t>
      </w:r>
    </w:p>
    <w:p w:rsidR="005E7892" w:rsidRPr="0070323C" w:rsidRDefault="005E7892" w:rsidP="005E7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направленностям:</w:t>
      </w:r>
    </w:p>
    <w:p w:rsidR="005E7892" w:rsidRPr="0070323C" w:rsidRDefault="005E7892" w:rsidP="005E7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– художественной;</w:t>
      </w:r>
    </w:p>
    <w:p w:rsidR="005E7892" w:rsidRPr="0070323C" w:rsidRDefault="00194C19" w:rsidP="005E7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– социально – гуманитарной</w:t>
      </w:r>
      <w:r w:rsidR="005E7892" w:rsidRPr="0070323C">
        <w:rPr>
          <w:rFonts w:ascii="Times New Roman" w:hAnsi="Times New Roman" w:cs="Times New Roman"/>
          <w:sz w:val="24"/>
          <w:szCs w:val="24"/>
        </w:rPr>
        <w:t>;</w:t>
      </w:r>
    </w:p>
    <w:p w:rsidR="005E7892" w:rsidRPr="0070323C" w:rsidRDefault="00194C19" w:rsidP="005E7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– естественнонаучной;</w:t>
      </w:r>
    </w:p>
    <w:p w:rsidR="005E7892" w:rsidRPr="0070323C" w:rsidRDefault="005E7892" w:rsidP="005E7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– физкультурно-спортивной</w:t>
      </w:r>
    </w:p>
    <w:p w:rsidR="005E7892" w:rsidRPr="0070323C" w:rsidRDefault="005E7892" w:rsidP="005E7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– технической</w:t>
      </w:r>
    </w:p>
    <w:p w:rsidR="005E7892" w:rsidRPr="0070323C" w:rsidRDefault="005E7892" w:rsidP="00FA3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 xml:space="preserve">Учебный план представлен </w:t>
      </w:r>
      <w:r w:rsidR="00FA334B" w:rsidRPr="007032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A334B" w:rsidRPr="0070323C">
        <w:rPr>
          <w:rFonts w:ascii="Times New Roman" w:hAnsi="Times New Roman" w:cs="Times New Roman"/>
          <w:sz w:val="24"/>
          <w:szCs w:val="24"/>
        </w:rPr>
        <w:t>1</w:t>
      </w:r>
      <w:r w:rsidR="00194C19" w:rsidRPr="0070323C">
        <w:rPr>
          <w:rFonts w:ascii="Times New Roman" w:hAnsi="Times New Roman" w:cs="Times New Roman"/>
          <w:sz w:val="24"/>
          <w:szCs w:val="24"/>
        </w:rPr>
        <w:t>0</w:t>
      </w:r>
      <w:r w:rsidR="00FA334B" w:rsidRPr="007032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 xml:space="preserve"> дополнительными </w:t>
      </w:r>
      <w:proofErr w:type="spellStart"/>
      <w:r w:rsidRPr="0070323C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="00FA334B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программами.</w:t>
      </w:r>
    </w:p>
    <w:p w:rsidR="005E7892" w:rsidRPr="0070323C" w:rsidRDefault="005E7892" w:rsidP="005E7892">
      <w:pPr>
        <w:pStyle w:val="Default"/>
        <w:jc w:val="both"/>
      </w:pPr>
    </w:p>
    <w:p w:rsidR="005E7892" w:rsidRPr="0070323C" w:rsidRDefault="00073DC8" w:rsidP="005E7892">
      <w:pPr>
        <w:pStyle w:val="Default"/>
        <w:jc w:val="both"/>
        <w:rPr>
          <w:b/>
        </w:rPr>
      </w:pPr>
      <w:r w:rsidRPr="0070323C">
        <w:rPr>
          <w:b/>
        </w:rPr>
        <w:t>5.1.</w:t>
      </w:r>
      <w:r w:rsidR="00E941E1" w:rsidRPr="0070323C">
        <w:rPr>
          <w:b/>
        </w:rPr>
        <w:t>Художественная направленность</w:t>
      </w:r>
    </w:p>
    <w:p w:rsidR="00E941E1" w:rsidRPr="0070323C" w:rsidRDefault="00E941E1" w:rsidP="00E94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Художественное воспитание играет важную роль в личностном развитии детей, оказывает</w:t>
      </w:r>
    </w:p>
    <w:p w:rsidR="00E941E1" w:rsidRPr="0070323C" w:rsidRDefault="00E941E1" w:rsidP="00E94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позитивное воздействие на эмоциональную сферу ребенка, развивает его воображение, творческое мышление, формирует нравственное самосознание. Выбирая художественную направленность, дети выбирают свободу выражения, полет фантазии, преодолевают застенчивость, скованность, соприкасаются с достижениями мировой цивилизации, а значит - поднимают свой культурный уровень. Программы художественной направленности нацелены на раскрытие творческого потенциала ребенка и дают незаменимый опыт познания себя и преображения окружающего мира</w:t>
      </w:r>
    </w:p>
    <w:p w:rsidR="00FA334B" w:rsidRPr="0070323C" w:rsidRDefault="00E941E1" w:rsidP="00E94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по законам красоты. Через опыт творческой деятельности дети приобщаются к отечественной и мировой художественной культуре. Одним из сре</w:t>
      </w:r>
      <w:proofErr w:type="gramStart"/>
      <w:r w:rsidRPr="0070323C">
        <w:rPr>
          <w:rFonts w:ascii="Times New Roman" w:hAnsi="Times New Roman" w:cs="Times New Roman"/>
          <w:sz w:val="24"/>
          <w:szCs w:val="24"/>
        </w:rPr>
        <w:t>дств вс</w:t>
      </w:r>
      <w:proofErr w:type="gramEnd"/>
      <w:r w:rsidRPr="0070323C">
        <w:rPr>
          <w:rFonts w:ascii="Times New Roman" w:hAnsi="Times New Roman" w:cs="Times New Roman"/>
          <w:sz w:val="24"/>
          <w:szCs w:val="24"/>
        </w:rPr>
        <w:t xml:space="preserve">естороннего развития школьников являются художественное слов и театральное творчество. </w:t>
      </w:r>
    </w:p>
    <w:p w:rsidR="00E941E1" w:rsidRPr="0070323C" w:rsidRDefault="00E941E1" w:rsidP="00E94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bCs/>
          <w:sz w:val="24"/>
          <w:szCs w:val="24"/>
        </w:rPr>
        <w:t>Вокал</w:t>
      </w:r>
      <w:r w:rsidRPr="0070323C">
        <w:rPr>
          <w:rFonts w:ascii="Times New Roman" w:hAnsi="Times New Roman" w:cs="Times New Roman"/>
          <w:sz w:val="24"/>
          <w:szCs w:val="24"/>
        </w:rPr>
        <w:t xml:space="preserve">–область культуры, </w:t>
      </w:r>
      <w:proofErr w:type="gramStart"/>
      <w:r w:rsidRPr="0070323C">
        <w:rPr>
          <w:rFonts w:ascii="Times New Roman" w:hAnsi="Times New Roman" w:cs="Times New Roman"/>
          <w:sz w:val="24"/>
          <w:szCs w:val="24"/>
        </w:rPr>
        <w:t>доступная</w:t>
      </w:r>
      <w:proofErr w:type="gramEnd"/>
      <w:r w:rsidRPr="0070323C">
        <w:rPr>
          <w:rFonts w:ascii="Times New Roman" w:hAnsi="Times New Roman" w:cs="Times New Roman"/>
          <w:sz w:val="24"/>
          <w:szCs w:val="24"/>
        </w:rPr>
        <w:t xml:space="preserve"> всем: голосом от природы обладает каждый человек. В</w:t>
      </w:r>
      <w:r w:rsidR="00FA334B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этой сфере нет неспособных детей. Тонко чувствовать всё разнообразие цветовой гаммы,</w:t>
      </w:r>
      <w:r w:rsidR="00FA334B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 xml:space="preserve">подключать и свободно использовать свою фантазию позволяет </w:t>
      </w:r>
      <w:r w:rsidRPr="0070323C">
        <w:rPr>
          <w:rFonts w:ascii="Times New Roman" w:hAnsi="Times New Roman" w:cs="Times New Roman"/>
          <w:bCs/>
          <w:sz w:val="24"/>
          <w:szCs w:val="24"/>
        </w:rPr>
        <w:t>изобразительное искусство</w:t>
      </w:r>
      <w:r w:rsidRPr="0070323C">
        <w:rPr>
          <w:rFonts w:ascii="Times New Roman" w:hAnsi="Times New Roman" w:cs="Times New Roman"/>
          <w:sz w:val="24"/>
          <w:szCs w:val="24"/>
        </w:rPr>
        <w:t xml:space="preserve">, которое дает возможность всем детям искать и находить гармонию между собой и внешним миром. Раскрывать свои таланты, узнавать историю и традиции своей многонациональной Родины позволяет </w:t>
      </w:r>
      <w:r w:rsidRPr="0070323C">
        <w:rPr>
          <w:rFonts w:ascii="Times New Roman" w:hAnsi="Times New Roman" w:cs="Times New Roman"/>
          <w:bCs/>
          <w:sz w:val="24"/>
          <w:szCs w:val="24"/>
        </w:rPr>
        <w:t>декоративно-прикладное искусство</w:t>
      </w:r>
      <w:r w:rsidRPr="0070323C">
        <w:rPr>
          <w:rFonts w:ascii="Times New Roman" w:hAnsi="Times New Roman" w:cs="Times New Roman"/>
          <w:sz w:val="24"/>
          <w:szCs w:val="24"/>
        </w:rPr>
        <w:t>.  Лепка, вышивание, вязание - прекрасные способы творческого самовыражения.</w:t>
      </w:r>
    </w:p>
    <w:p w:rsidR="00E941E1" w:rsidRPr="0070323C" w:rsidRDefault="00FA334B" w:rsidP="00E94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23C">
        <w:rPr>
          <w:rFonts w:ascii="Times New Roman" w:hAnsi="Times New Roman" w:cs="Times New Roman"/>
          <w:b/>
          <w:sz w:val="24"/>
          <w:szCs w:val="24"/>
        </w:rPr>
        <w:t xml:space="preserve">Структурный компонент: </w:t>
      </w:r>
      <w:proofErr w:type="spellStart"/>
      <w:r w:rsidR="00EF3DFE" w:rsidRPr="0070323C">
        <w:rPr>
          <w:rFonts w:ascii="Times New Roman" w:hAnsi="Times New Roman" w:cs="Times New Roman"/>
          <w:b/>
          <w:sz w:val="24"/>
          <w:szCs w:val="24"/>
        </w:rPr>
        <w:t>общеразвивающие</w:t>
      </w:r>
      <w:proofErr w:type="spellEnd"/>
      <w:r w:rsidR="00EF3DFE" w:rsidRPr="00703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b/>
          <w:sz w:val="24"/>
          <w:szCs w:val="24"/>
        </w:rPr>
        <w:t xml:space="preserve">программы: </w:t>
      </w:r>
      <w:r w:rsidR="00194C19" w:rsidRPr="0070323C">
        <w:rPr>
          <w:rFonts w:ascii="Times New Roman" w:hAnsi="Times New Roman" w:cs="Times New Roman"/>
          <w:b/>
          <w:sz w:val="24"/>
          <w:szCs w:val="24"/>
        </w:rPr>
        <w:t>«Умелые ручки», «В театре», «Волшебная кисточка»</w:t>
      </w:r>
      <w:r w:rsidR="0070323C" w:rsidRPr="0070323C">
        <w:rPr>
          <w:rFonts w:ascii="Times New Roman" w:hAnsi="Times New Roman" w:cs="Times New Roman"/>
          <w:b/>
          <w:sz w:val="24"/>
          <w:szCs w:val="24"/>
        </w:rPr>
        <w:t>,  «Умелые руки»</w:t>
      </w:r>
      <w:r w:rsidRPr="0070323C">
        <w:rPr>
          <w:rFonts w:ascii="Times New Roman" w:hAnsi="Times New Roman" w:cs="Times New Roman"/>
          <w:b/>
          <w:sz w:val="24"/>
          <w:szCs w:val="24"/>
        </w:rPr>
        <w:t>.</w:t>
      </w:r>
    </w:p>
    <w:p w:rsidR="00E941E1" w:rsidRPr="0070323C" w:rsidRDefault="00073DC8" w:rsidP="005E7892">
      <w:pPr>
        <w:pStyle w:val="Default"/>
        <w:jc w:val="both"/>
        <w:rPr>
          <w:b/>
        </w:rPr>
      </w:pPr>
      <w:r w:rsidRPr="0070323C">
        <w:rPr>
          <w:b/>
        </w:rPr>
        <w:t>5.2.</w:t>
      </w:r>
      <w:r w:rsidR="00194C19" w:rsidRPr="0070323C">
        <w:rPr>
          <w:b/>
        </w:rPr>
        <w:t>Социально-гуманитарная</w:t>
      </w:r>
    </w:p>
    <w:p w:rsidR="00E941E1" w:rsidRPr="0070323C" w:rsidRDefault="00E941E1" w:rsidP="005C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Духовно-нравственное и гражданско-патриотическое воспитание, социальная адаптация, развитие патриотических чувств, раскрытие творческого и интеллектуального  потенциала детей – основные задачи программ частью богатейшей истории страны, возвращают современному поколению его подлинное историческое прошлое и накопленные веками духовные ценности</w:t>
      </w:r>
      <w:r w:rsidR="005C4530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социально-педагогической направленности. Такие программы создают твердую почву для</w:t>
      </w:r>
      <w:r w:rsidR="005C4530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национального самосознания, гражданской позиции, дают возможность почувствовать себя</w:t>
      </w:r>
      <w:r w:rsidR="00FA334B" w:rsidRPr="0070323C">
        <w:rPr>
          <w:rFonts w:ascii="Times New Roman" w:hAnsi="Times New Roman" w:cs="Times New Roman"/>
          <w:sz w:val="24"/>
          <w:szCs w:val="24"/>
        </w:rPr>
        <w:t xml:space="preserve">. </w:t>
      </w:r>
      <w:r w:rsidR="00FA334B" w:rsidRPr="0070323C">
        <w:rPr>
          <w:rFonts w:ascii="Times New Roman" w:hAnsi="Times New Roman" w:cs="Times New Roman"/>
          <w:b/>
          <w:sz w:val="24"/>
          <w:szCs w:val="24"/>
        </w:rPr>
        <w:t xml:space="preserve"> Структурный компонент: </w:t>
      </w:r>
      <w:proofErr w:type="spellStart"/>
      <w:r w:rsidR="00EF3DFE" w:rsidRPr="0070323C">
        <w:rPr>
          <w:rFonts w:ascii="Times New Roman" w:hAnsi="Times New Roman" w:cs="Times New Roman"/>
          <w:b/>
          <w:sz w:val="24"/>
          <w:szCs w:val="24"/>
        </w:rPr>
        <w:t>общеразвивающие</w:t>
      </w:r>
      <w:proofErr w:type="spellEnd"/>
      <w:r w:rsidR="00EF3DFE" w:rsidRPr="00703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34B" w:rsidRPr="0070323C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5C4530" w:rsidRPr="0070323C">
        <w:rPr>
          <w:rFonts w:ascii="Times New Roman" w:hAnsi="Times New Roman" w:cs="Times New Roman"/>
          <w:b/>
          <w:sz w:val="24"/>
          <w:szCs w:val="24"/>
        </w:rPr>
        <w:t>: «</w:t>
      </w:r>
      <w:proofErr w:type="spellStart"/>
      <w:r w:rsidR="005C4530" w:rsidRPr="0070323C">
        <w:rPr>
          <w:rFonts w:ascii="Times New Roman" w:hAnsi="Times New Roman" w:cs="Times New Roman"/>
          <w:b/>
          <w:sz w:val="24"/>
          <w:szCs w:val="24"/>
        </w:rPr>
        <w:t>Предшкольное</w:t>
      </w:r>
      <w:proofErr w:type="spellEnd"/>
      <w:r w:rsidR="005C4530" w:rsidRPr="0070323C">
        <w:rPr>
          <w:rFonts w:ascii="Times New Roman" w:hAnsi="Times New Roman" w:cs="Times New Roman"/>
          <w:b/>
          <w:sz w:val="24"/>
          <w:szCs w:val="24"/>
        </w:rPr>
        <w:t xml:space="preserve"> под</w:t>
      </w:r>
      <w:r w:rsidR="00194C19" w:rsidRPr="0070323C">
        <w:rPr>
          <w:rFonts w:ascii="Times New Roman" w:hAnsi="Times New Roman" w:cs="Times New Roman"/>
          <w:b/>
          <w:sz w:val="24"/>
          <w:szCs w:val="24"/>
        </w:rPr>
        <w:t>готовка детей к школе», «Юный патриот</w:t>
      </w:r>
      <w:r w:rsidR="005C4530" w:rsidRPr="0070323C">
        <w:rPr>
          <w:rFonts w:ascii="Times New Roman" w:hAnsi="Times New Roman" w:cs="Times New Roman"/>
          <w:b/>
          <w:sz w:val="24"/>
          <w:szCs w:val="24"/>
        </w:rPr>
        <w:t>»</w:t>
      </w:r>
      <w:r w:rsidR="008E58C9" w:rsidRPr="007032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4C19" w:rsidRPr="0070323C">
        <w:rPr>
          <w:rFonts w:ascii="Times New Roman" w:hAnsi="Times New Roman" w:cs="Times New Roman"/>
          <w:b/>
          <w:sz w:val="24"/>
          <w:szCs w:val="24"/>
        </w:rPr>
        <w:t>«Юный журналист»</w:t>
      </w:r>
      <w:r w:rsidR="003B068B" w:rsidRPr="0070323C">
        <w:rPr>
          <w:rFonts w:ascii="Times New Roman" w:hAnsi="Times New Roman" w:cs="Times New Roman"/>
          <w:b/>
          <w:sz w:val="24"/>
          <w:szCs w:val="24"/>
        </w:rPr>
        <w:t>.</w:t>
      </w:r>
    </w:p>
    <w:p w:rsidR="00E941E1" w:rsidRPr="0070323C" w:rsidRDefault="00073DC8" w:rsidP="005E7892">
      <w:pPr>
        <w:pStyle w:val="Default"/>
        <w:jc w:val="both"/>
        <w:rPr>
          <w:b/>
        </w:rPr>
      </w:pPr>
      <w:r w:rsidRPr="0070323C">
        <w:rPr>
          <w:b/>
        </w:rPr>
        <w:t>5.3.</w:t>
      </w:r>
      <w:proofErr w:type="gramStart"/>
      <w:r w:rsidR="00E941E1" w:rsidRPr="0070323C">
        <w:rPr>
          <w:b/>
        </w:rPr>
        <w:t>Естественно-научная</w:t>
      </w:r>
      <w:proofErr w:type="gramEnd"/>
    </w:p>
    <w:p w:rsidR="008E58C9" w:rsidRPr="0070323C" w:rsidRDefault="008E58C9" w:rsidP="008E5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Программы естественнонаучной направленности ориентированы на становление у детей и</w:t>
      </w:r>
    </w:p>
    <w:p w:rsidR="008E58C9" w:rsidRPr="0070323C" w:rsidRDefault="008E58C9" w:rsidP="008E5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 xml:space="preserve">молодежи научного мировоззрения, освоение методов познания мира. Занятия детей </w:t>
      </w:r>
      <w:proofErr w:type="gramStart"/>
      <w:r w:rsidRPr="0070323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58C9" w:rsidRPr="0070323C" w:rsidRDefault="008E58C9" w:rsidP="008E5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323C">
        <w:rPr>
          <w:rFonts w:ascii="Times New Roman" w:hAnsi="Times New Roman" w:cs="Times New Roman"/>
          <w:sz w:val="24"/>
          <w:szCs w:val="24"/>
        </w:rPr>
        <w:t>объединениях</w:t>
      </w:r>
      <w:proofErr w:type="gramEnd"/>
      <w:r w:rsidRPr="0070323C">
        <w:rPr>
          <w:rFonts w:ascii="Times New Roman" w:hAnsi="Times New Roman" w:cs="Times New Roman"/>
          <w:sz w:val="24"/>
          <w:szCs w:val="24"/>
        </w:rPr>
        <w:t xml:space="preserve"> естественнонаучной направленности способствуют развитию познавательной активности, углублению знаний, формированию у обучающихся интереса </w:t>
      </w:r>
      <w:r w:rsidRPr="0070323C">
        <w:rPr>
          <w:rFonts w:ascii="Times New Roman" w:hAnsi="Times New Roman" w:cs="Times New Roman"/>
          <w:sz w:val="24"/>
          <w:szCs w:val="24"/>
        </w:rPr>
        <w:lastRenderedPageBreak/>
        <w:t>к научно- исследовательской деятельности. Дети учатся находить и обобщать нужную информацию, действовать в нестандартных ситуациях, работать в команде, получают навыки критического восприятия информации, развивают способность к творчеству, наблюдательность, любознательность, изобретательность.</w:t>
      </w:r>
      <w:r w:rsidR="00EF3DFE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="00EF3DFE" w:rsidRPr="0070323C">
        <w:rPr>
          <w:rFonts w:ascii="Times New Roman" w:hAnsi="Times New Roman" w:cs="Times New Roman"/>
          <w:b/>
          <w:sz w:val="24"/>
          <w:szCs w:val="24"/>
        </w:rPr>
        <w:t xml:space="preserve">Структурный компонент: </w:t>
      </w:r>
      <w:proofErr w:type="spellStart"/>
      <w:r w:rsidR="00EF3DFE" w:rsidRPr="0070323C">
        <w:rPr>
          <w:rFonts w:ascii="Times New Roman" w:hAnsi="Times New Roman" w:cs="Times New Roman"/>
          <w:b/>
          <w:sz w:val="24"/>
          <w:szCs w:val="24"/>
        </w:rPr>
        <w:t>общеразвивающая</w:t>
      </w:r>
      <w:proofErr w:type="spellEnd"/>
      <w:r w:rsidR="00EF3DFE" w:rsidRPr="00703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C19" w:rsidRPr="0070323C">
        <w:rPr>
          <w:rFonts w:ascii="Times New Roman" w:hAnsi="Times New Roman" w:cs="Times New Roman"/>
          <w:b/>
          <w:sz w:val="24"/>
          <w:szCs w:val="24"/>
        </w:rPr>
        <w:t>программа «Мир информатики</w:t>
      </w:r>
      <w:r w:rsidR="00EF3DFE" w:rsidRPr="0070323C">
        <w:rPr>
          <w:rFonts w:ascii="Times New Roman" w:hAnsi="Times New Roman" w:cs="Times New Roman"/>
          <w:b/>
          <w:sz w:val="24"/>
          <w:szCs w:val="24"/>
        </w:rPr>
        <w:t>».</w:t>
      </w:r>
    </w:p>
    <w:p w:rsidR="008E58C9" w:rsidRPr="0070323C" w:rsidRDefault="008E58C9" w:rsidP="005E7892">
      <w:pPr>
        <w:pStyle w:val="Default"/>
        <w:jc w:val="both"/>
      </w:pPr>
    </w:p>
    <w:p w:rsidR="00E941E1" w:rsidRPr="0070323C" w:rsidRDefault="00073DC8" w:rsidP="005E7892">
      <w:pPr>
        <w:pStyle w:val="Default"/>
        <w:jc w:val="both"/>
        <w:rPr>
          <w:b/>
        </w:rPr>
      </w:pPr>
      <w:r w:rsidRPr="0070323C">
        <w:rPr>
          <w:b/>
        </w:rPr>
        <w:t>5.4.</w:t>
      </w:r>
      <w:r w:rsidR="00E941E1" w:rsidRPr="0070323C">
        <w:rPr>
          <w:b/>
        </w:rPr>
        <w:t>Физкультурно-спортивная</w:t>
      </w:r>
    </w:p>
    <w:p w:rsidR="005C4530" w:rsidRPr="0070323C" w:rsidRDefault="005C4530" w:rsidP="005C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23C">
        <w:rPr>
          <w:rFonts w:ascii="Times New Roman" w:hAnsi="Times New Roman" w:cs="Times New Roman"/>
          <w:color w:val="000000"/>
          <w:sz w:val="24"/>
          <w:szCs w:val="24"/>
        </w:rPr>
        <w:t>Программы физкультурно-спортивной направленности обеспечивают развитие не только</w:t>
      </w:r>
    </w:p>
    <w:p w:rsidR="005C4530" w:rsidRPr="0070323C" w:rsidRDefault="005C4530" w:rsidP="005C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23C">
        <w:rPr>
          <w:rFonts w:ascii="Times New Roman" w:hAnsi="Times New Roman" w:cs="Times New Roman"/>
          <w:color w:val="000000"/>
          <w:sz w:val="24"/>
          <w:szCs w:val="24"/>
        </w:rPr>
        <w:t>физических способностей, но и таких качеств детей, как благородство, рассудительность,</w:t>
      </w:r>
    </w:p>
    <w:p w:rsidR="005C4530" w:rsidRPr="0070323C" w:rsidRDefault="005C4530" w:rsidP="008E5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23C">
        <w:rPr>
          <w:rFonts w:ascii="Times New Roman" w:hAnsi="Times New Roman" w:cs="Times New Roman"/>
          <w:color w:val="000000"/>
          <w:sz w:val="24"/>
          <w:szCs w:val="24"/>
        </w:rPr>
        <w:t>честность, доброта, вежливость; а также воспитание чувства патриотизма, уважения друг к другу и</w:t>
      </w:r>
      <w:r w:rsidR="008E58C9" w:rsidRPr="007032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color w:val="000000"/>
          <w:sz w:val="24"/>
          <w:szCs w:val="24"/>
        </w:rPr>
        <w:t>к старшим. Физкультурно-спортивная работа в системе дополнительного образования детей</w:t>
      </w:r>
      <w:r w:rsidR="008E58C9" w:rsidRPr="007032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color w:val="000000"/>
          <w:sz w:val="24"/>
          <w:szCs w:val="24"/>
        </w:rPr>
        <w:t>ориентирована на воспитание спортивного резерва нации, приобщение ребенка к здоровому</w:t>
      </w:r>
      <w:r w:rsidR="008E58C9" w:rsidRPr="007032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color w:val="000000"/>
          <w:sz w:val="24"/>
          <w:szCs w:val="24"/>
        </w:rPr>
        <w:t xml:space="preserve">образу жизни. </w:t>
      </w:r>
      <w:r w:rsidRPr="0070323C">
        <w:rPr>
          <w:rFonts w:ascii="Times New Roman" w:hAnsi="Times New Roman" w:cs="Times New Roman"/>
          <w:color w:val="291E1E"/>
          <w:sz w:val="24"/>
          <w:szCs w:val="24"/>
        </w:rPr>
        <w:t>Иметь хорошее физическое здоровье важно для того, чтобы демонстрировать</w:t>
      </w:r>
      <w:r w:rsidR="008E58C9" w:rsidRPr="007032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color w:val="291E1E"/>
          <w:sz w:val="24"/>
          <w:szCs w:val="24"/>
        </w:rPr>
        <w:t>работоспособность, физическую привлекательность. Для достижения этой простой цели – наличия</w:t>
      </w:r>
      <w:r w:rsidR="008E58C9" w:rsidRPr="007032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color w:val="291E1E"/>
          <w:sz w:val="24"/>
          <w:szCs w:val="24"/>
        </w:rPr>
        <w:t>физического здоровья – необходимо, чтобы каждый человек имел возможность заниматься</w:t>
      </w:r>
      <w:r w:rsidR="008E58C9" w:rsidRPr="0070323C">
        <w:rPr>
          <w:rFonts w:ascii="Times New Roman" w:hAnsi="Times New Roman" w:cs="Times New Roman"/>
          <w:color w:val="291E1E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color w:val="291E1E"/>
          <w:sz w:val="24"/>
          <w:szCs w:val="24"/>
        </w:rPr>
        <w:t>массовым спортом</w:t>
      </w:r>
      <w:r w:rsidR="008E58C9" w:rsidRPr="0070323C">
        <w:rPr>
          <w:rFonts w:ascii="Times New Roman" w:hAnsi="Times New Roman" w:cs="Times New Roman"/>
          <w:color w:val="291E1E"/>
          <w:sz w:val="24"/>
          <w:szCs w:val="24"/>
        </w:rPr>
        <w:t xml:space="preserve">. </w:t>
      </w:r>
      <w:r w:rsidR="00FA334B" w:rsidRPr="0070323C">
        <w:rPr>
          <w:rFonts w:ascii="Times New Roman" w:hAnsi="Times New Roman" w:cs="Times New Roman"/>
          <w:b/>
          <w:sz w:val="24"/>
          <w:szCs w:val="24"/>
        </w:rPr>
        <w:t xml:space="preserve">Структурный компонент: </w:t>
      </w:r>
      <w:proofErr w:type="spellStart"/>
      <w:r w:rsidR="00EF3DFE" w:rsidRPr="0070323C">
        <w:rPr>
          <w:rFonts w:ascii="Times New Roman" w:hAnsi="Times New Roman" w:cs="Times New Roman"/>
          <w:b/>
          <w:sz w:val="24"/>
          <w:szCs w:val="24"/>
        </w:rPr>
        <w:t>общеразвивающие</w:t>
      </w:r>
      <w:proofErr w:type="spellEnd"/>
      <w:r w:rsidR="00EF3DFE" w:rsidRPr="00703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34B" w:rsidRPr="0070323C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194C19" w:rsidRPr="0070323C">
        <w:rPr>
          <w:rFonts w:ascii="Times New Roman" w:hAnsi="Times New Roman" w:cs="Times New Roman"/>
          <w:b/>
          <w:color w:val="291E1E"/>
          <w:sz w:val="24"/>
          <w:szCs w:val="24"/>
        </w:rPr>
        <w:t xml:space="preserve">: </w:t>
      </w:r>
      <w:r w:rsidR="008E58C9" w:rsidRPr="0070323C">
        <w:rPr>
          <w:rFonts w:ascii="Times New Roman" w:hAnsi="Times New Roman" w:cs="Times New Roman"/>
          <w:b/>
          <w:color w:val="291E1E"/>
          <w:sz w:val="24"/>
          <w:szCs w:val="24"/>
        </w:rPr>
        <w:t>«ОФП</w:t>
      </w:r>
      <w:r w:rsidR="00194C19" w:rsidRPr="0070323C">
        <w:rPr>
          <w:rFonts w:ascii="Times New Roman" w:hAnsi="Times New Roman" w:cs="Times New Roman"/>
          <w:b/>
          <w:color w:val="291E1E"/>
          <w:sz w:val="24"/>
          <w:szCs w:val="24"/>
        </w:rPr>
        <w:t>», «Шахматы</w:t>
      </w:r>
      <w:r w:rsidR="008E58C9" w:rsidRPr="0070323C">
        <w:rPr>
          <w:rFonts w:ascii="Times New Roman" w:hAnsi="Times New Roman" w:cs="Times New Roman"/>
          <w:b/>
          <w:color w:val="291E1E"/>
          <w:sz w:val="24"/>
          <w:szCs w:val="24"/>
        </w:rPr>
        <w:t>».</w:t>
      </w:r>
    </w:p>
    <w:p w:rsidR="008E58C9" w:rsidRPr="0070323C" w:rsidRDefault="008E58C9" w:rsidP="005E7892">
      <w:pPr>
        <w:pStyle w:val="Default"/>
        <w:jc w:val="both"/>
      </w:pPr>
    </w:p>
    <w:p w:rsidR="00FA334B" w:rsidRPr="0070323C" w:rsidRDefault="00FA334B" w:rsidP="005E7892">
      <w:pPr>
        <w:pStyle w:val="Default"/>
        <w:jc w:val="both"/>
      </w:pPr>
    </w:p>
    <w:p w:rsidR="00FA334B" w:rsidRPr="0070323C" w:rsidRDefault="00073DC8" w:rsidP="00D52CC2">
      <w:pPr>
        <w:pStyle w:val="Default"/>
        <w:rPr>
          <w:b/>
        </w:rPr>
      </w:pPr>
      <w:r w:rsidRPr="0070323C">
        <w:rPr>
          <w:b/>
        </w:rPr>
        <w:t xml:space="preserve">6. </w:t>
      </w:r>
      <w:r w:rsidR="00FA334B" w:rsidRPr="0070323C">
        <w:rPr>
          <w:b/>
        </w:rPr>
        <w:t>Организация образовательного процесса</w:t>
      </w:r>
    </w:p>
    <w:p w:rsidR="00FA334B" w:rsidRPr="0070323C" w:rsidRDefault="00FA334B" w:rsidP="00FA334B">
      <w:pPr>
        <w:pStyle w:val="Default"/>
        <w:jc w:val="center"/>
      </w:pPr>
    </w:p>
    <w:p w:rsidR="00FA334B" w:rsidRPr="0070323C" w:rsidRDefault="00FA334B" w:rsidP="00D52CC2">
      <w:pPr>
        <w:pStyle w:val="Default"/>
        <w:sectPr w:rsidR="00FA334B" w:rsidRPr="007032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0323C">
        <w:t xml:space="preserve">Учебный план </w:t>
      </w:r>
      <w:r w:rsidR="00D52CC2" w:rsidRPr="0070323C">
        <w:t xml:space="preserve"> д</w:t>
      </w:r>
      <w:r w:rsidR="00194C19" w:rsidRPr="0070323C">
        <w:t>ополнительно образования на 2021-2022</w:t>
      </w:r>
      <w:r w:rsidR="00D52CC2" w:rsidRPr="0070323C"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490"/>
        <w:gridCol w:w="1507"/>
        <w:gridCol w:w="907"/>
        <w:gridCol w:w="748"/>
        <w:gridCol w:w="282"/>
        <w:gridCol w:w="523"/>
        <w:gridCol w:w="318"/>
        <w:gridCol w:w="318"/>
        <w:gridCol w:w="318"/>
        <w:gridCol w:w="741"/>
        <w:gridCol w:w="707"/>
        <w:gridCol w:w="384"/>
        <w:gridCol w:w="384"/>
        <w:gridCol w:w="384"/>
        <w:gridCol w:w="524"/>
        <w:gridCol w:w="1036"/>
      </w:tblGrid>
      <w:tr w:rsidR="00180A68" w:rsidRPr="0070323C" w:rsidTr="0070323C">
        <w:tc>
          <w:tcPr>
            <w:tcW w:w="490" w:type="dxa"/>
          </w:tcPr>
          <w:p w:rsidR="00356AF7" w:rsidRPr="0070323C" w:rsidRDefault="00356AF7" w:rsidP="005E7892">
            <w:pPr>
              <w:pStyle w:val="Default"/>
              <w:jc w:val="both"/>
            </w:pPr>
            <w:r w:rsidRPr="0070323C">
              <w:lastRenderedPageBreak/>
              <w:t xml:space="preserve">№ </w:t>
            </w:r>
            <w:proofErr w:type="spellStart"/>
            <w:r w:rsidRPr="0070323C">
              <w:t>п\</w:t>
            </w:r>
            <w:proofErr w:type="gramStart"/>
            <w:r w:rsidRPr="0070323C">
              <w:t>п</w:t>
            </w:r>
            <w:proofErr w:type="spellEnd"/>
            <w:proofErr w:type="gramEnd"/>
          </w:p>
        </w:tc>
        <w:tc>
          <w:tcPr>
            <w:tcW w:w="1507" w:type="dxa"/>
          </w:tcPr>
          <w:p w:rsidR="00356AF7" w:rsidRPr="0070323C" w:rsidRDefault="00356AF7" w:rsidP="005E7892">
            <w:pPr>
              <w:pStyle w:val="Default"/>
              <w:jc w:val="both"/>
            </w:pPr>
            <w:r w:rsidRPr="0070323C">
              <w:t>Название программы</w:t>
            </w:r>
          </w:p>
        </w:tc>
        <w:tc>
          <w:tcPr>
            <w:tcW w:w="907" w:type="dxa"/>
          </w:tcPr>
          <w:p w:rsidR="00356AF7" w:rsidRPr="0070323C" w:rsidRDefault="00356AF7" w:rsidP="005E7892">
            <w:pPr>
              <w:pStyle w:val="Default"/>
              <w:jc w:val="both"/>
            </w:pPr>
            <w:r w:rsidRPr="0070323C">
              <w:t>Возраст</w:t>
            </w:r>
          </w:p>
        </w:tc>
        <w:tc>
          <w:tcPr>
            <w:tcW w:w="1030" w:type="dxa"/>
            <w:gridSpan w:val="2"/>
          </w:tcPr>
          <w:p w:rsidR="00356AF7" w:rsidRPr="0070323C" w:rsidRDefault="00356AF7" w:rsidP="005E7892">
            <w:pPr>
              <w:pStyle w:val="Default"/>
              <w:jc w:val="both"/>
            </w:pPr>
            <w:r w:rsidRPr="0070323C">
              <w:t>Срок обучения</w:t>
            </w:r>
          </w:p>
        </w:tc>
        <w:tc>
          <w:tcPr>
            <w:tcW w:w="1477" w:type="dxa"/>
            <w:gridSpan w:val="4"/>
          </w:tcPr>
          <w:p w:rsidR="00356AF7" w:rsidRPr="0070323C" w:rsidRDefault="00180A68" w:rsidP="005E7892">
            <w:pPr>
              <w:pStyle w:val="Default"/>
              <w:jc w:val="both"/>
            </w:pPr>
            <w:r w:rsidRPr="0070323C">
              <w:t>Количество</w:t>
            </w:r>
            <w:r w:rsidR="00356AF7" w:rsidRPr="0070323C">
              <w:t xml:space="preserve"> учебных часов, год, форма организации деятельности по годам</w:t>
            </w:r>
          </w:p>
        </w:tc>
        <w:tc>
          <w:tcPr>
            <w:tcW w:w="741" w:type="dxa"/>
          </w:tcPr>
          <w:p w:rsidR="00356AF7" w:rsidRPr="0070323C" w:rsidRDefault="00356AF7" w:rsidP="005E7892">
            <w:pPr>
              <w:pStyle w:val="Default"/>
              <w:jc w:val="both"/>
            </w:pPr>
            <w:r w:rsidRPr="0070323C">
              <w:t>Итого часов в году</w:t>
            </w:r>
          </w:p>
        </w:tc>
        <w:tc>
          <w:tcPr>
            <w:tcW w:w="1859" w:type="dxa"/>
            <w:gridSpan w:val="4"/>
          </w:tcPr>
          <w:p w:rsidR="00356AF7" w:rsidRPr="0070323C" w:rsidRDefault="00356AF7" w:rsidP="005E7892">
            <w:pPr>
              <w:pStyle w:val="Default"/>
              <w:jc w:val="both"/>
            </w:pPr>
            <w:r w:rsidRPr="0070323C">
              <w:t>Количество групп/количество детей по годам</w:t>
            </w:r>
          </w:p>
        </w:tc>
        <w:tc>
          <w:tcPr>
            <w:tcW w:w="1560" w:type="dxa"/>
            <w:gridSpan w:val="2"/>
          </w:tcPr>
          <w:p w:rsidR="00356AF7" w:rsidRPr="0070323C" w:rsidRDefault="00356AF7" w:rsidP="005E7892">
            <w:pPr>
              <w:pStyle w:val="Default"/>
              <w:jc w:val="both"/>
            </w:pPr>
            <w:r w:rsidRPr="0070323C">
              <w:t>Нагрузка педагог</w:t>
            </w:r>
            <w:proofErr w:type="gramStart"/>
            <w:r w:rsidRPr="0070323C">
              <w:t>а(</w:t>
            </w:r>
            <w:proofErr w:type="gramEnd"/>
            <w:r w:rsidRPr="0070323C">
              <w:t>часы) на одну группу/с учетом количества групп</w:t>
            </w:r>
          </w:p>
        </w:tc>
      </w:tr>
      <w:tr w:rsidR="00A26DB0" w:rsidRPr="0070323C" w:rsidTr="0070323C">
        <w:tc>
          <w:tcPr>
            <w:tcW w:w="490" w:type="dxa"/>
          </w:tcPr>
          <w:p w:rsidR="00180A68" w:rsidRPr="0070323C" w:rsidRDefault="00180A68" w:rsidP="005E7892">
            <w:pPr>
              <w:pStyle w:val="Default"/>
              <w:jc w:val="both"/>
            </w:pPr>
          </w:p>
        </w:tc>
        <w:tc>
          <w:tcPr>
            <w:tcW w:w="1507" w:type="dxa"/>
          </w:tcPr>
          <w:p w:rsidR="00180A68" w:rsidRPr="0070323C" w:rsidRDefault="00180A68" w:rsidP="005E7892">
            <w:pPr>
              <w:pStyle w:val="Default"/>
              <w:jc w:val="both"/>
            </w:pPr>
          </w:p>
        </w:tc>
        <w:tc>
          <w:tcPr>
            <w:tcW w:w="907" w:type="dxa"/>
          </w:tcPr>
          <w:p w:rsidR="00180A68" w:rsidRPr="0070323C" w:rsidRDefault="00180A68" w:rsidP="005E7892">
            <w:pPr>
              <w:pStyle w:val="Default"/>
              <w:jc w:val="both"/>
            </w:pPr>
          </w:p>
        </w:tc>
        <w:tc>
          <w:tcPr>
            <w:tcW w:w="1030" w:type="dxa"/>
            <w:gridSpan w:val="2"/>
          </w:tcPr>
          <w:p w:rsidR="00180A68" w:rsidRPr="0070323C" w:rsidRDefault="00180A68" w:rsidP="005E7892">
            <w:pPr>
              <w:pStyle w:val="Default"/>
              <w:jc w:val="both"/>
            </w:pPr>
          </w:p>
        </w:tc>
        <w:tc>
          <w:tcPr>
            <w:tcW w:w="523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1</w:t>
            </w:r>
          </w:p>
        </w:tc>
        <w:tc>
          <w:tcPr>
            <w:tcW w:w="318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2</w:t>
            </w:r>
          </w:p>
        </w:tc>
        <w:tc>
          <w:tcPr>
            <w:tcW w:w="318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3</w:t>
            </w:r>
          </w:p>
        </w:tc>
        <w:tc>
          <w:tcPr>
            <w:tcW w:w="318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4</w:t>
            </w:r>
          </w:p>
        </w:tc>
        <w:tc>
          <w:tcPr>
            <w:tcW w:w="741" w:type="dxa"/>
          </w:tcPr>
          <w:p w:rsidR="00180A68" w:rsidRPr="0070323C" w:rsidRDefault="00180A68" w:rsidP="005E7892">
            <w:pPr>
              <w:pStyle w:val="Default"/>
              <w:jc w:val="both"/>
            </w:pPr>
          </w:p>
        </w:tc>
        <w:tc>
          <w:tcPr>
            <w:tcW w:w="707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1</w:t>
            </w:r>
          </w:p>
        </w:tc>
        <w:tc>
          <w:tcPr>
            <w:tcW w:w="384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2</w:t>
            </w:r>
          </w:p>
        </w:tc>
        <w:tc>
          <w:tcPr>
            <w:tcW w:w="384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3</w:t>
            </w:r>
          </w:p>
        </w:tc>
        <w:tc>
          <w:tcPr>
            <w:tcW w:w="384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4</w:t>
            </w:r>
          </w:p>
        </w:tc>
        <w:tc>
          <w:tcPr>
            <w:tcW w:w="524" w:type="dxa"/>
            <w:tcBorders>
              <w:right w:val="single" w:sz="2" w:space="0" w:color="auto"/>
            </w:tcBorders>
          </w:tcPr>
          <w:p w:rsidR="00180A68" w:rsidRPr="0070323C" w:rsidRDefault="00180A68" w:rsidP="005E7892">
            <w:pPr>
              <w:pStyle w:val="Default"/>
              <w:jc w:val="both"/>
            </w:pPr>
            <w:proofErr w:type="spellStart"/>
            <w:r w:rsidRPr="0070323C">
              <w:t>нед</w:t>
            </w:r>
            <w:proofErr w:type="spellEnd"/>
          </w:p>
        </w:tc>
        <w:tc>
          <w:tcPr>
            <w:tcW w:w="1036" w:type="dxa"/>
            <w:tcBorders>
              <w:left w:val="single" w:sz="2" w:space="0" w:color="auto"/>
            </w:tcBorders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За период обучения</w:t>
            </w:r>
          </w:p>
        </w:tc>
      </w:tr>
      <w:tr w:rsidR="00180A68" w:rsidRPr="0070323C" w:rsidTr="0070323C">
        <w:tc>
          <w:tcPr>
            <w:tcW w:w="8535" w:type="dxa"/>
            <w:gridSpan w:val="15"/>
            <w:tcBorders>
              <w:right w:val="single" w:sz="2" w:space="0" w:color="auto"/>
            </w:tcBorders>
          </w:tcPr>
          <w:p w:rsidR="00180A68" w:rsidRPr="0070323C" w:rsidRDefault="00A26DB0" w:rsidP="00356AF7">
            <w:pPr>
              <w:pStyle w:val="Default"/>
              <w:jc w:val="center"/>
              <w:rPr>
                <w:b/>
              </w:rPr>
            </w:pPr>
            <w:r w:rsidRPr="0070323C">
              <w:rPr>
                <w:b/>
              </w:rPr>
              <w:t xml:space="preserve">                                                </w:t>
            </w:r>
            <w:r w:rsidR="00180A68" w:rsidRPr="0070323C">
              <w:rPr>
                <w:b/>
              </w:rPr>
              <w:t>Художественная направленность</w:t>
            </w:r>
          </w:p>
        </w:tc>
        <w:tc>
          <w:tcPr>
            <w:tcW w:w="1036" w:type="dxa"/>
            <w:tcBorders>
              <w:left w:val="single" w:sz="2" w:space="0" w:color="auto"/>
            </w:tcBorders>
          </w:tcPr>
          <w:p w:rsidR="00180A68" w:rsidRPr="0070323C" w:rsidRDefault="00180A68" w:rsidP="00180A68">
            <w:pPr>
              <w:pStyle w:val="Default"/>
              <w:jc w:val="center"/>
              <w:rPr>
                <w:b/>
              </w:rPr>
            </w:pPr>
          </w:p>
        </w:tc>
      </w:tr>
      <w:tr w:rsidR="00A26DB0" w:rsidRPr="0070323C" w:rsidTr="0070323C">
        <w:tc>
          <w:tcPr>
            <w:tcW w:w="490" w:type="dxa"/>
          </w:tcPr>
          <w:p w:rsidR="00180A68" w:rsidRPr="0070323C" w:rsidRDefault="00194C19" w:rsidP="005E7892">
            <w:pPr>
              <w:pStyle w:val="Default"/>
              <w:jc w:val="both"/>
            </w:pPr>
            <w:r w:rsidRPr="0070323C">
              <w:t>1</w:t>
            </w:r>
          </w:p>
        </w:tc>
        <w:tc>
          <w:tcPr>
            <w:tcW w:w="1507" w:type="dxa"/>
          </w:tcPr>
          <w:p w:rsidR="00180A68" w:rsidRPr="0070323C" w:rsidRDefault="00194C19" w:rsidP="005E7892">
            <w:pPr>
              <w:pStyle w:val="Default"/>
              <w:jc w:val="both"/>
            </w:pPr>
            <w:r w:rsidRPr="0070323C">
              <w:t>«Умелые ручки»</w:t>
            </w:r>
          </w:p>
        </w:tc>
        <w:tc>
          <w:tcPr>
            <w:tcW w:w="907" w:type="dxa"/>
          </w:tcPr>
          <w:p w:rsidR="00180A68" w:rsidRPr="0070323C" w:rsidRDefault="00194C19" w:rsidP="005E7892">
            <w:pPr>
              <w:pStyle w:val="Default"/>
              <w:jc w:val="both"/>
            </w:pPr>
            <w:r w:rsidRPr="0070323C">
              <w:t>7-15</w:t>
            </w:r>
            <w:r w:rsidR="00180A68" w:rsidRPr="0070323C">
              <w:t>л</w:t>
            </w:r>
          </w:p>
        </w:tc>
        <w:tc>
          <w:tcPr>
            <w:tcW w:w="1030" w:type="dxa"/>
            <w:gridSpan w:val="2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1г</w:t>
            </w:r>
          </w:p>
        </w:tc>
        <w:tc>
          <w:tcPr>
            <w:tcW w:w="523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72</w:t>
            </w:r>
          </w:p>
        </w:tc>
        <w:tc>
          <w:tcPr>
            <w:tcW w:w="318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18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18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741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72</w:t>
            </w:r>
          </w:p>
        </w:tc>
        <w:tc>
          <w:tcPr>
            <w:tcW w:w="707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1</w:t>
            </w:r>
          </w:p>
        </w:tc>
        <w:tc>
          <w:tcPr>
            <w:tcW w:w="384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84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84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524" w:type="dxa"/>
            <w:tcBorders>
              <w:right w:val="single" w:sz="2" w:space="0" w:color="auto"/>
            </w:tcBorders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2</w:t>
            </w:r>
          </w:p>
        </w:tc>
        <w:tc>
          <w:tcPr>
            <w:tcW w:w="1036" w:type="dxa"/>
            <w:tcBorders>
              <w:left w:val="single" w:sz="2" w:space="0" w:color="auto"/>
            </w:tcBorders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72</w:t>
            </w:r>
            <w:r w:rsidR="00194C19" w:rsidRPr="0070323C">
              <w:t>ч</w:t>
            </w:r>
          </w:p>
        </w:tc>
      </w:tr>
      <w:tr w:rsidR="00A26DB0" w:rsidRPr="0070323C" w:rsidTr="0070323C">
        <w:tc>
          <w:tcPr>
            <w:tcW w:w="490" w:type="dxa"/>
          </w:tcPr>
          <w:p w:rsidR="00180A68" w:rsidRPr="0070323C" w:rsidRDefault="00194C19" w:rsidP="005E7892">
            <w:pPr>
              <w:pStyle w:val="Default"/>
              <w:jc w:val="both"/>
            </w:pPr>
            <w:r w:rsidRPr="0070323C">
              <w:t>2</w:t>
            </w:r>
          </w:p>
        </w:tc>
        <w:tc>
          <w:tcPr>
            <w:tcW w:w="1507" w:type="dxa"/>
          </w:tcPr>
          <w:p w:rsidR="00180A68" w:rsidRPr="0070323C" w:rsidRDefault="00194C19" w:rsidP="005E7892">
            <w:pPr>
              <w:pStyle w:val="Default"/>
              <w:jc w:val="both"/>
            </w:pPr>
            <w:r w:rsidRPr="0070323C">
              <w:t>«</w:t>
            </w:r>
            <w:r w:rsidR="00073DC8" w:rsidRPr="0070323C">
              <w:t>Волшебная кисточка</w:t>
            </w:r>
            <w:r w:rsidRPr="0070323C">
              <w:t>»</w:t>
            </w:r>
          </w:p>
        </w:tc>
        <w:tc>
          <w:tcPr>
            <w:tcW w:w="907" w:type="dxa"/>
          </w:tcPr>
          <w:p w:rsidR="00180A68" w:rsidRPr="0070323C" w:rsidRDefault="00194C19" w:rsidP="005E7892">
            <w:pPr>
              <w:pStyle w:val="Default"/>
              <w:jc w:val="both"/>
            </w:pPr>
            <w:r w:rsidRPr="0070323C">
              <w:t>7-15</w:t>
            </w:r>
            <w:r w:rsidR="00180A68" w:rsidRPr="0070323C">
              <w:t>л</w:t>
            </w:r>
          </w:p>
        </w:tc>
        <w:tc>
          <w:tcPr>
            <w:tcW w:w="1030" w:type="dxa"/>
            <w:gridSpan w:val="2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1г</w:t>
            </w:r>
          </w:p>
        </w:tc>
        <w:tc>
          <w:tcPr>
            <w:tcW w:w="523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72</w:t>
            </w:r>
          </w:p>
        </w:tc>
        <w:tc>
          <w:tcPr>
            <w:tcW w:w="318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18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18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741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72</w:t>
            </w:r>
          </w:p>
        </w:tc>
        <w:tc>
          <w:tcPr>
            <w:tcW w:w="707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1</w:t>
            </w:r>
          </w:p>
        </w:tc>
        <w:tc>
          <w:tcPr>
            <w:tcW w:w="384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84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84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524" w:type="dxa"/>
            <w:tcBorders>
              <w:right w:val="single" w:sz="2" w:space="0" w:color="auto"/>
            </w:tcBorders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2</w:t>
            </w:r>
          </w:p>
        </w:tc>
        <w:tc>
          <w:tcPr>
            <w:tcW w:w="1036" w:type="dxa"/>
            <w:tcBorders>
              <w:left w:val="single" w:sz="2" w:space="0" w:color="auto"/>
            </w:tcBorders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72</w:t>
            </w:r>
            <w:r w:rsidR="00194C19" w:rsidRPr="0070323C">
              <w:t>ч</w:t>
            </w:r>
          </w:p>
        </w:tc>
      </w:tr>
      <w:tr w:rsidR="00A26DB0" w:rsidRPr="0070323C" w:rsidTr="0070323C">
        <w:tc>
          <w:tcPr>
            <w:tcW w:w="490" w:type="dxa"/>
          </w:tcPr>
          <w:p w:rsidR="00180A68" w:rsidRPr="0070323C" w:rsidRDefault="00194C19" w:rsidP="005E7892">
            <w:pPr>
              <w:pStyle w:val="Default"/>
              <w:jc w:val="both"/>
            </w:pPr>
            <w:r w:rsidRPr="0070323C">
              <w:t>3</w:t>
            </w:r>
          </w:p>
        </w:tc>
        <w:tc>
          <w:tcPr>
            <w:tcW w:w="1507" w:type="dxa"/>
          </w:tcPr>
          <w:p w:rsidR="00180A68" w:rsidRPr="0070323C" w:rsidRDefault="00194C19" w:rsidP="005E7892">
            <w:pPr>
              <w:pStyle w:val="Default"/>
              <w:jc w:val="both"/>
            </w:pPr>
            <w:r w:rsidRPr="0070323C">
              <w:t>«В театре»</w:t>
            </w:r>
          </w:p>
        </w:tc>
        <w:tc>
          <w:tcPr>
            <w:tcW w:w="907" w:type="dxa"/>
          </w:tcPr>
          <w:p w:rsidR="00180A68" w:rsidRPr="0070323C" w:rsidRDefault="00194C19" w:rsidP="005E7892">
            <w:pPr>
              <w:pStyle w:val="Default"/>
              <w:jc w:val="both"/>
            </w:pPr>
            <w:r w:rsidRPr="0070323C">
              <w:t>7-15</w:t>
            </w:r>
            <w:r w:rsidR="00180A68" w:rsidRPr="0070323C">
              <w:t>л</w:t>
            </w:r>
          </w:p>
        </w:tc>
        <w:tc>
          <w:tcPr>
            <w:tcW w:w="1030" w:type="dxa"/>
            <w:gridSpan w:val="2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1г</w:t>
            </w:r>
          </w:p>
        </w:tc>
        <w:tc>
          <w:tcPr>
            <w:tcW w:w="523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72</w:t>
            </w:r>
          </w:p>
        </w:tc>
        <w:tc>
          <w:tcPr>
            <w:tcW w:w="318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18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18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741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72</w:t>
            </w:r>
          </w:p>
        </w:tc>
        <w:tc>
          <w:tcPr>
            <w:tcW w:w="707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1</w:t>
            </w:r>
          </w:p>
        </w:tc>
        <w:tc>
          <w:tcPr>
            <w:tcW w:w="384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84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84" w:type="dxa"/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524" w:type="dxa"/>
            <w:tcBorders>
              <w:right w:val="single" w:sz="2" w:space="0" w:color="auto"/>
            </w:tcBorders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2</w:t>
            </w:r>
          </w:p>
        </w:tc>
        <w:tc>
          <w:tcPr>
            <w:tcW w:w="1036" w:type="dxa"/>
            <w:tcBorders>
              <w:left w:val="single" w:sz="2" w:space="0" w:color="auto"/>
            </w:tcBorders>
          </w:tcPr>
          <w:p w:rsidR="00180A68" w:rsidRPr="0070323C" w:rsidRDefault="00180A68" w:rsidP="005E7892">
            <w:pPr>
              <w:pStyle w:val="Default"/>
              <w:jc w:val="both"/>
            </w:pPr>
            <w:r w:rsidRPr="0070323C">
              <w:t>72</w:t>
            </w:r>
            <w:r w:rsidR="00194C19" w:rsidRPr="0070323C">
              <w:t>ч</w:t>
            </w:r>
          </w:p>
        </w:tc>
      </w:tr>
      <w:tr w:rsidR="0070323C" w:rsidRPr="0070323C" w:rsidTr="0070323C">
        <w:tc>
          <w:tcPr>
            <w:tcW w:w="490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4</w:t>
            </w:r>
          </w:p>
        </w:tc>
        <w:tc>
          <w:tcPr>
            <w:tcW w:w="1507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Умелые руки»</w:t>
            </w:r>
          </w:p>
        </w:tc>
        <w:tc>
          <w:tcPr>
            <w:tcW w:w="907" w:type="dxa"/>
          </w:tcPr>
          <w:p w:rsidR="0070323C" w:rsidRPr="0070323C" w:rsidRDefault="0070323C" w:rsidP="00123E51">
            <w:pPr>
              <w:pStyle w:val="Default"/>
              <w:jc w:val="both"/>
            </w:pPr>
            <w:r w:rsidRPr="0070323C">
              <w:t>11-15л</w:t>
            </w:r>
          </w:p>
        </w:tc>
        <w:tc>
          <w:tcPr>
            <w:tcW w:w="1030" w:type="dxa"/>
            <w:gridSpan w:val="2"/>
          </w:tcPr>
          <w:p w:rsidR="0070323C" w:rsidRPr="0070323C" w:rsidRDefault="0070323C" w:rsidP="00123E51">
            <w:pPr>
              <w:pStyle w:val="Default"/>
              <w:jc w:val="both"/>
            </w:pPr>
            <w:r w:rsidRPr="0070323C">
              <w:t>1г</w:t>
            </w:r>
          </w:p>
        </w:tc>
        <w:tc>
          <w:tcPr>
            <w:tcW w:w="523" w:type="dxa"/>
          </w:tcPr>
          <w:p w:rsidR="0070323C" w:rsidRPr="0070323C" w:rsidRDefault="0070323C" w:rsidP="00123E51">
            <w:pPr>
              <w:pStyle w:val="Default"/>
              <w:jc w:val="both"/>
            </w:pPr>
            <w:r w:rsidRPr="0070323C">
              <w:t>72</w:t>
            </w:r>
          </w:p>
        </w:tc>
        <w:tc>
          <w:tcPr>
            <w:tcW w:w="318" w:type="dxa"/>
          </w:tcPr>
          <w:p w:rsidR="0070323C" w:rsidRPr="0070323C" w:rsidRDefault="0070323C" w:rsidP="00123E51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18" w:type="dxa"/>
          </w:tcPr>
          <w:p w:rsidR="0070323C" w:rsidRPr="0070323C" w:rsidRDefault="0070323C" w:rsidP="00123E51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18" w:type="dxa"/>
          </w:tcPr>
          <w:p w:rsidR="0070323C" w:rsidRPr="0070323C" w:rsidRDefault="0070323C" w:rsidP="00123E51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741" w:type="dxa"/>
          </w:tcPr>
          <w:p w:rsidR="0070323C" w:rsidRPr="0070323C" w:rsidRDefault="0070323C" w:rsidP="00123E51">
            <w:pPr>
              <w:pStyle w:val="Default"/>
              <w:jc w:val="both"/>
            </w:pPr>
            <w:r w:rsidRPr="0070323C">
              <w:t>72</w:t>
            </w:r>
          </w:p>
        </w:tc>
        <w:tc>
          <w:tcPr>
            <w:tcW w:w="707" w:type="dxa"/>
          </w:tcPr>
          <w:p w:rsidR="0070323C" w:rsidRPr="0070323C" w:rsidRDefault="0070323C" w:rsidP="00123E51">
            <w:pPr>
              <w:pStyle w:val="Default"/>
              <w:jc w:val="both"/>
            </w:pPr>
            <w:r w:rsidRPr="0070323C">
              <w:t>1</w:t>
            </w:r>
          </w:p>
        </w:tc>
        <w:tc>
          <w:tcPr>
            <w:tcW w:w="384" w:type="dxa"/>
          </w:tcPr>
          <w:p w:rsidR="0070323C" w:rsidRPr="0070323C" w:rsidRDefault="0070323C" w:rsidP="00123E51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84" w:type="dxa"/>
          </w:tcPr>
          <w:p w:rsidR="0070323C" w:rsidRPr="0070323C" w:rsidRDefault="0070323C" w:rsidP="00123E51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84" w:type="dxa"/>
          </w:tcPr>
          <w:p w:rsidR="0070323C" w:rsidRPr="0070323C" w:rsidRDefault="0070323C" w:rsidP="00123E51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524" w:type="dxa"/>
            <w:tcBorders>
              <w:right w:val="single" w:sz="2" w:space="0" w:color="auto"/>
            </w:tcBorders>
          </w:tcPr>
          <w:p w:rsidR="0070323C" w:rsidRPr="0070323C" w:rsidRDefault="0070323C" w:rsidP="00123E51">
            <w:pPr>
              <w:pStyle w:val="Default"/>
              <w:jc w:val="both"/>
            </w:pPr>
            <w:r w:rsidRPr="0070323C">
              <w:t>2ч</w:t>
            </w:r>
          </w:p>
        </w:tc>
        <w:tc>
          <w:tcPr>
            <w:tcW w:w="1036" w:type="dxa"/>
            <w:tcBorders>
              <w:left w:val="single" w:sz="2" w:space="0" w:color="auto"/>
            </w:tcBorders>
          </w:tcPr>
          <w:p w:rsidR="0070323C" w:rsidRPr="0070323C" w:rsidRDefault="0070323C" w:rsidP="00123E51">
            <w:pPr>
              <w:pStyle w:val="Default"/>
              <w:jc w:val="both"/>
            </w:pPr>
            <w:r w:rsidRPr="0070323C">
              <w:t>72</w:t>
            </w:r>
          </w:p>
        </w:tc>
      </w:tr>
      <w:tr w:rsidR="0070323C" w:rsidRPr="0070323C" w:rsidTr="0070323C">
        <w:tc>
          <w:tcPr>
            <w:tcW w:w="6152" w:type="dxa"/>
            <w:gridSpan w:val="10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Итого по художественной направленности</w:t>
            </w:r>
          </w:p>
        </w:tc>
        <w:tc>
          <w:tcPr>
            <w:tcW w:w="707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4</w:t>
            </w:r>
          </w:p>
        </w:tc>
        <w:tc>
          <w:tcPr>
            <w:tcW w:w="384" w:type="dxa"/>
          </w:tcPr>
          <w:p w:rsidR="0070323C" w:rsidRPr="0070323C" w:rsidRDefault="0070323C" w:rsidP="005E7892">
            <w:pPr>
              <w:pStyle w:val="Default"/>
              <w:jc w:val="both"/>
            </w:pPr>
          </w:p>
        </w:tc>
        <w:tc>
          <w:tcPr>
            <w:tcW w:w="384" w:type="dxa"/>
          </w:tcPr>
          <w:p w:rsidR="0070323C" w:rsidRPr="0070323C" w:rsidRDefault="0070323C" w:rsidP="005E7892">
            <w:pPr>
              <w:pStyle w:val="Default"/>
              <w:jc w:val="both"/>
            </w:pPr>
          </w:p>
        </w:tc>
        <w:tc>
          <w:tcPr>
            <w:tcW w:w="384" w:type="dxa"/>
          </w:tcPr>
          <w:p w:rsidR="0070323C" w:rsidRPr="0070323C" w:rsidRDefault="0070323C" w:rsidP="005E7892">
            <w:pPr>
              <w:pStyle w:val="Default"/>
              <w:jc w:val="both"/>
            </w:pPr>
          </w:p>
        </w:tc>
        <w:tc>
          <w:tcPr>
            <w:tcW w:w="524" w:type="dxa"/>
            <w:tcBorders>
              <w:right w:val="single" w:sz="2" w:space="0" w:color="auto"/>
            </w:tcBorders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6ч</w:t>
            </w:r>
          </w:p>
        </w:tc>
        <w:tc>
          <w:tcPr>
            <w:tcW w:w="1036" w:type="dxa"/>
            <w:tcBorders>
              <w:left w:val="single" w:sz="2" w:space="0" w:color="auto"/>
            </w:tcBorders>
          </w:tcPr>
          <w:p w:rsidR="0070323C" w:rsidRPr="0070323C" w:rsidRDefault="0070323C" w:rsidP="005E7892">
            <w:pPr>
              <w:pStyle w:val="Default"/>
              <w:jc w:val="both"/>
            </w:pPr>
          </w:p>
        </w:tc>
      </w:tr>
      <w:tr w:rsidR="0070323C" w:rsidRPr="0070323C" w:rsidTr="0070323C">
        <w:tc>
          <w:tcPr>
            <w:tcW w:w="9571" w:type="dxa"/>
            <w:gridSpan w:val="16"/>
          </w:tcPr>
          <w:p w:rsidR="0070323C" w:rsidRPr="0070323C" w:rsidRDefault="0070323C" w:rsidP="00180A68">
            <w:pPr>
              <w:pStyle w:val="Default"/>
              <w:jc w:val="center"/>
              <w:rPr>
                <w:b/>
              </w:rPr>
            </w:pPr>
            <w:r w:rsidRPr="0070323C">
              <w:rPr>
                <w:b/>
              </w:rPr>
              <w:t>Социально-гуманитарная</w:t>
            </w:r>
          </w:p>
          <w:p w:rsidR="0070323C" w:rsidRPr="0070323C" w:rsidRDefault="0070323C" w:rsidP="00180A68">
            <w:pPr>
              <w:pStyle w:val="Default"/>
              <w:jc w:val="center"/>
            </w:pPr>
          </w:p>
        </w:tc>
      </w:tr>
      <w:tr w:rsidR="0070323C" w:rsidRPr="0070323C" w:rsidTr="0070323C">
        <w:tc>
          <w:tcPr>
            <w:tcW w:w="490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4</w:t>
            </w:r>
          </w:p>
        </w:tc>
        <w:tc>
          <w:tcPr>
            <w:tcW w:w="1507" w:type="dxa"/>
          </w:tcPr>
          <w:p w:rsidR="0070323C" w:rsidRPr="0070323C" w:rsidRDefault="0070323C" w:rsidP="005E7892">
            <w:pPr>
              <w:pStyle w:val="Default"/>
              <w:jc w:val="both"/>
            </w:pPr>
            <w:proofErr w:type="spellStart"/>
            <w:r w:rsidRPr="0070323C">
              <w:t>Предшкольная</w:t>
            </w:r>
            <w:proofErr w:type="spellEnd"/>
            <w:r w:rsidRPr="0070323C">
              <w:t xml:space="preserve"> подготовка детей к школе</w:t>
            </w:r>
          </w:p>
        </w:tc>
        <w:tc>
          <w:tcPr>
            <w:tcW w:w="907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4-7л</w:t>
            </w:r>
          </w:p>
        </w:tc>
        <w:tc>
          <w:tcPr>
            <w:tcW w:w="1030" w:type="dxa"/>
            <w:gridSpan w:val="2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1г</w:t>
            </w:r>
          </w:p>
        </w:tc>
        <w:tc>
          <w:tcPr>
            <w:tcW w:w="523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18ч</w:t>
            </w:r>
          </w:p>
        </w:tc>
        <w:tc>
          <w:tcPr>
            <w:tcW w:w="318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18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18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741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648</w:t>
            </w:r>
          </w:p>
        </w:tc>
        <w:tc>
          <w:tcPr>
            <w:tcW w:w="707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1</w:t>
            </w:r>
          </w:p>
        </w:tc>
        <w:tc>
          <w:tcPr>
            <w:tcW w:w="384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84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84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524" w:type="dxa"/>
            <w:tcBorders>
              <w:right w:val="single" w:sz="2" w:space="0" w:color="auto"/>
            </w:tcBorders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18</w:t>
            </w:r>
          </w:p>
        </w:tc>
        <w:tc>
          <w:tcPr>
            <w:tcW w:w="1036" w:type="dxa"/>
            <w:tcBorders>
              <w:left w:val="single" w:sz="2" w:space="0" w:color="auto"/>
            </w:tcBorders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648</w:t>
            </w:r>
          </w:p>
        </w:tc>
      </w:tr>
      <w:tr w:rsidR="0070323C" w:rsidRPr="0070323C" w:rsidTr="0070323C">
        <w:tc>
          <w:tcPr>
            <w:tcW w:w="490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5</w:t>
            </w:r>
          </w:p>
        </w:tc>
        <w:tc>
          <w:tcPr>
            <w:tcW w:w="1507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Юный журналист</w:t>
            </w:r>
          </w:p>
        </w:tc>
        <w:tc>
          <w:tcPr>
            <w:tcW w:w="907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8-11л</w:t>
            </w:r>
          </w:p>
        </w:tc>
        <w:tc>
          <w:tcPr>
            <w:tcW w:w="1030" w:type="dxa"/>
            <w:gridSpan w:val="2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1г</w:t>
            </w:r>
          </w:p>
        </w:tc>
        <w:tc>
          <w:tcPr>
            <w:tcW w:w="523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72</w:t>
            </w:r>
          </w:p>
        </w:tc>
        <w:tc>
          <w:tcPr>
            <w:tcW w:w="318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18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18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741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72</w:t>
            </w:r>
          </w:p>
        </w:tc>
        <w:tc>
          <w:tcPr>
            <w:tcW w:w="707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1</w:t>
            </w:r>
          </w:p>
        </w:tc>
        <w:tc>
          <w:tcPr>
            <w:tcW w:w="384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84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84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524" w:type="dxa"/>
            <w:tcBorders>
              <w:right w:val="single" w:sz="2" w:space="0" w:color="auto"/>
            </w:tcBorders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2</w:t>
            </w:r>
          </w:p>
        </w:tc>
        <w:tc>
          <w:tcPr>
            <w:tcW w:w="1036" w:type="dxa"/>
            <w:tcBorders>
              <w:left w:val="single" w:sz="2" w:space="0" w:color="auto"/>
            </w:tcBorders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72</w:t>
            </w:r>
          </w:p>
        </w:tc>
      </w:tr>
      <w:tr w:rsidR="0070323C" w:rsidRPr="0070323C" w:rsidTr="0070323C">
        <w:tc>
          <w:tcPr>
            <w:tcW w:w="6152" w:type="dxa"/>
            <w:gridSpan w:val="10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Итого по социально-гуманитарной  направленности</w:t>
            </w:r>
          </w:p>
        </w:tc>
        <w:tc>
          <w:tcPr>
            <w:tcW w:w="707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2</w:t>
            </w:r>
          </w:p>
        </w:tc>
        <w:tc>
          <w:tcPr>
            <w:tcW w:w="384" w:type="dxa"/>
          </w:tcPr>
          <w:p w:rsidR="0070323C" w:rsidRPr="0070323C" w:rsidRDefault="0070323C" w:rsidP="005E7892">
            <w:pPr>
              <w:pStyle w:val="Default"/>
              <w:jc w:val="both"/>
            </w:pPr>
          </w:p>
        </w:tc>
        <w:tc>
          <w:tcPr>
            <w:tcW w:w="384" w:type="dxa"/>
          </w:tcPr>
          <w:p w:rsidR="0070323C" w:rsidRPr="0070323C" w:rsidRDefault="0070323C" w:rsidP="005E7892">
            <w:pPr>
              <w:pStyle w:val="Default"/>
              <w:jc w:val="both"/>
            </w:pPr>
          </w:p>
        </w:tc>
        <w:tc>
          <w:tcPr>
            <w:tcW w:w="384" w:type="dxa"/>
          </w:tcPr>
          <w:p w:rsidR="0070323C" w:rsidRPr="0070323C" w:rsidRDefault="0070323C" w:rsidP="005E7892">
            <w:pPr>
              <w:pStyle w:val="Default"/>
              <w:jc w:val="both"/>
            </w:pPr>
          </w:p>
        </w:tc>
        <w:tc>
          <w:tcPr>
            <w:tcW w:w="524" w:type="dxa"/>
            <w:tcBorders>
              <w:right w:val="single" w:sz="2" w:space="0" w:color="auto"/>
            </w:tcBorders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20</w:t>
            </w:r>
          </w:p>
        </w:tc>
        <w:tc>
          <w:tcPr>
            <w:tcW w:w="1036" w:type="dxa"/>
            <w:tcBorders>
              <w:left w:val="single" w:sz="2" w:space="0" w:color="auto"/>
            </w:tcBorders>
          </w:tcPr>
          <w:p w:rsidR="0070323C" w:rsidRPr="0070323C" w:rsidRDefault="0070323C" w:rsidP="005E7892">
            <w:pPr>
              <w:pStyle w:val="Default"/>
              <w:jc w:val="both"/>
            </w:pPr>
          </w:p>
        </w:tc>
      </w:tr>
      <w:tr w:rsidR="0070323C" w:rsidRPr="0070323C" w:rsidTr="0070323C">
        <w:tc>
          <w:tcPr>
            <w:tcW w:w="9571" w:type="dxa"/>
            <w:gridSpan w:val="16"/>
          </w:tcPr>
          <w:p w:rsidR="0070323C" w:rsidRPr="0070323C" w:rsidRDefault="0070323C" w:rsidP="00A26DB0">
            <w:pPr>
              <w:pStyle w:val="Default"/>
              <w:jc w:val="center"/>
              <w:rPr>
                <w:b/>
              </w:rPr>
            </w:pPr>
            <w:r w:rsidRPr="0070323C">
              <w:rPr>
                <w:b/>
              </w:rPr>
              <w:t>Естественнонаучная</w:t>
            </w:r>
          </w:p>
          <w:p w:rsidR="0070323C" w:rsidRPr="0070323C" w:rsidRDefault="0070323C" w:rsidP="00A26DB0">
            <w:pPr>
              <w:pStyle w:val="Default"/>
              <w:jc w:val="center"/>
            </w:pPr>
          </w:p>
        </w:tc>
      </w:tr>
      <w:tr w:rsidR="0070323C" w:rsidRPr="0070323C" w:rsidTr="0070323C">
        <w:tc>
          <w:tcPr>
            <w:tcW w:w="490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7</w:t>
            </w:r>
          </w:p>
        </w:tc>
        <w:tc>
          <w:tcPr>
            <w:tcW w:w="1507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«Мир информатики»</w:t>
            </w:r>
          </w:p>
        </w:tc>
        <w:tc>
          <w:tcPr>
            <w:tcW w:w="907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7-11 лет</w:t>
            </w:r>
          </w:p>
        </w:tc>
        <w:tc>
          <w:tcPr>
            <w:tcW w:w="1030" w:type="dxa"/>
            <w:gridSpan w:val="2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1г</w:t>
            </w:r>
          </w:p>
        </w:tc>
        <w:tc>
          <w:tcPr>
            <w:tcW w:w="523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36ч</w:t>
            </w:r>
          </w:p>
        </w:tc>
        <w:tc>
          <w:tcPr>
            <w:tcW w:w="318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18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18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741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36</w:t>
            </w:r>
          </w:p>
        </w:tc>
        <w:tc>
          <w:tcPr>
            <w:tcW w:w="707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1</w:t>
            </w:r>
          </w:p>
        </w:tc>
        <w:tc>
          <w:tcPr>
            <w:tcW w:w="384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84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84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524" w:type="dxa"/>
            <w:tcBorders>
              <w:right w:val="single" w:sz="2" w:space="0" w:color="auto"/>
            </w:tcBorders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1</w:t>
            </w:r>
          </w:p>
        </w:tc>
        <w:tc>
          <w:tcPr>
            <w:tcW w:w="1036" w:type="dxa"/>
            <w:tcBorders>
              <w:left w:val="single" w:sz="2" w:space="0" w:color="auto"/>
            </w:tcBorders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36</w:t>
            </w:r>
          </w:p>
        </w:tc>
      </w:tr>
      <w:tr w:rsidR="0070323C" w:rsidRPr="0070323C" w:rsidTr="0070323C">
        <w:tc>
          <w:tcPr>
            <w:tcW w:w="6152" w:type="dxa"/>
            <w:gridSpan w:val="10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Итого по естественнонаучной направленности</w:t>
            </w:r>
          </w:p>
        </w:tc>
        <w:tc>
          <w:tcPr>
            <w:tcW w:w="707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1</w:t>
            </w:r>
          </w:p>
        </w:tc>
        <w:tc>
          <w:tcPr>
            <w:tcW w:w="384" w:type="dxa"/>
          </w:tcPr>
          <w:p w:rsidR="0070323C" w:rsidRPr="0070323C" w:rsidRDefault="0070323C" w:rsidP="005E7892">
            <w:pPr>
              <w:pStyle w:val="Default"/>
              <w:jc w:val="both"/>
            </w:pPr>
          </w:p>
        </w:tc>
        <w:tc>
          <w:tcPr>
            <w:tcW w:w="384" w:type="dxa"/>
          </w:tcPr>
          <w:p w:rsidR="0070323C" w:rsidRPr="0070323C" w:rsidRDefault="0070323C" w:rsidP="005E7892">
            <w:pPr>
              <w:pStyle w:val="Default"/>
              <w:jc w:val="both"/>
            </w:pPr>
          </w:p>
        </w:tc>
        <w:tc>
          <w:tcPr>
            <w:tcW w:w="384" w:type="dxa"/>
          </w:tcPr>
          <w:p w:rsidR="0070323C" w:rsidRPr="0070323C" w:rsidRDefault="0070323C" w:rsidP="005E7892">
            <w:pPr>
              <w:pStyle w:val="Default"/>
              <w:jc w:val="both"/>
            </w:pPr>
          </w:p>
        </w:tc>
        <w:tc>
          <w:tcPr>
            <w:tcW w:w="524" w:type="dxa"/>
            <w:tcBorders>
              <w:right w:val="single" w:sz="2" w:space="0" w:color="auto"/>
            </w:tcBorders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1</w:t>
            </w:r>
          </w:p>
        </w:tc>
        <w:tc>
          <w:tcPr>
            <w:tcW w:w="1036" w:type="dxa"/>
            <w:tcBorders>
              <w:left w:val="single" w:sz="2" w:space="0" w:color="auto"/>
            </w:tcBorders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36</w:t>
            </w:r>
          </w:p>
        </w:tc>
      </w:tr>
      <w:tr w:rsidR="0070323C" w:rsidRPr="0070323C" w:rsidTr="0070323C">
        <w:tc>
          <w:tcPr>
            <w:tcW w:w="9571" w:type="dxa"/>
            <w:gridSpan w:val="16"/>
          </w:tcPr>
          <w:p w:rsidR="0070323C" w:rsidRPr="0070323C" w:rsidRDefault="0070323C" w:rsidP="00A26DB0">
            <w:pPr>
              <w:pStyle w:val="Default"/>
              <w:jc w:val="center"/>
              <w:rPr>
                <w:b/>
              </w:rPr>
            </w:pPr>
            <w:r w:rsidRPr="0070323C">
              <w:rPr>
                <w:b/>
              </w:rPr>
              <w:t>Физкультурно-спортивная</w:t>
            </w:r>
          </w:p>
          <w:p w:rsidR="0070323C" w:rsidRPr="0070323C" w:rsidRDefault="0070323C" w:rsidP="005E7892">
            <w:pPr>
              <w:pStyle w:val="Default"/>
              <w:jc w:val="both"/>
            </w:pPr>
          </w:p>
        </w:tc>
      </w:tr>
      <w:tr w:rsidR="0070323C" w:rsidRPr="0070323C" w:rsidTr="0070323C">
        <w:tc>
          <w:tcPr>
            <w:tcW w:w="490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8</w:t>
            </w:r>
          </w:p>
        </w:tc>
        <w:tc>
          <w:tcPr>
            <w:tcW w:w="1507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ОФП</w:t>
            </w:r>
          </w:p>
        </w:tc>
        <w:tc>
          <w:tcPr>
            <w:tcW w:w="907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11-15л</w:t>
            </w:r>
          </w:p>
        </w:tc>
        <w:tc>
          <w:tcPr>
            <w:tcW w:w="748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1г</w:t>
            </w:r>
          </w:p>
        </w:tc>
        <w:tc>
          <w:tcPr>
            <w:tcW w:w="805" w:type="dxa"/>
            <w:gridSpan w:val="2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72ч</w:t>
            </w:r>
          </w:p>
        </w:tc>
        <w:tc>
          <w:tcPr>
            <w:tcW w:w="318" w:type="dxa"/>
          </w:tcPr>
          <w:p w:rsidR="0070323C" w:rsidRPr="0070323C" w:rsidRDefault="0070323C" w:rsidP="005E7892">
            <w:pPr>
              <w:pStyle w:val="Default"/>
              <w:jc w:val="both"/>
            </w:pPr>
          </w:p>
        </w:tc>
        <w:tc>
          <w:tcPr>
            <w:tcW w:w="318" w:type="dxa"/>
          </w:tcPr>
          <w:p w:rsidR="0070323C" w:rsidRPr="0070323C" w:rsidRDefault="0070323C" w:rsidP="005E7892">
            <w:pPr>
              <w:pStyle w:val="Default"/>
              <w:jc w:val="both"/>
            </w:pPr>
          </w:p>
        </w:tc>
        <w:tc>
          <w:tcPr>
            <w:tcW w:w="318" w:type="dxa"/>
          </w:tcPr>
          <w:p w:rsidR="0070323C" w:rsidRPr="0070323C" w:rsidRDefault="0070323C" w:rsidP="005E7892">
            <w:pPr>
              <w:pStyle w:val="Default"/>
              <w:jc w:val="both"/>
            </w:pPr>
          </w:p>
        </w:tc>
        <w:tc>
          <w:tcPr>
            <w:tcW w:w="741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72ч</w:t>
            </w:r>
          </w:p>
        </w:tc>
        <w:tc>
          <w:tcPr>
            <w:tcW w:w="707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1</w:t>
            </w:r>
          </w:p>
        </w:tc>
        <w:tc>
          <w:tcPr>
            <w:tcW w:w="384" w:type="dxa"/>
          </w:tcPr>
          <w:p w:rsidR="0070323C" w:rsidRPr="0070323C" w:rsidRDefault="0070323C" w:rsidP="005E7892">
            <w:pPr>
              <w:pStyle w:val="Default"/>
              <w:jc w:val="both"/>
            </w:pPr>
          </w:p>
        </w:tc>
        <w:tc>
          <w:tcPr>
            <w:tcW w:w="384" w:type="dxa"/>
          </w:tcPr>
          <w:p w:rsidR="0070323C" w:rsidRPr="0070323C" w:rsidRDefault="0070323C" w:rsidP="005E7892">
            <w:pPr>
              <w:pStyle w:val="Default"/>
              <w:jc w:val="both"/>
            </w:pPr>
          </w:p>
        </w:tc>
        <w:tc>
          <w:tcPr>
            <w:tcW w:w="384" w:type="dxa"/>
          </w:tcPr>
          <w:p w:rsidR="0070323C" w:rsidRPr="0070323C" w:rsidRDefault="0070323C" w:rsidP="005E7892">
            <w:pPr>
              <w:pStyle w:val="Default"/>
              <w:jc w:val="both"/>
            </w:pPr>
          </w:p>
        </w:tc>
        <w:tc>
          <w:tcPr>
            <w:tcW w:w="524" w:type="dxa"/>
            <w:tcBorders>
              <w:right w:val="single" w:sz="2" w:space="0" w:color="auto"/>
            </w:tcBorders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2ч</w:t>
            </w:r>
          </w:p>
        </w:tc>
        <w:tc>
          <w:tcPr>
            <w:tcW w:w="1036" w:type="dxa"/>
            <w:tcBorders>
              <w:left w:val="single" w:sz="2" w:space="0" w:color="auto"/>
            </w:tcBorders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72ч</w:t>
            </w:r>
          </w:p>
        </w:tc>
      </w:tr>
      <w:tr w:rsidR="0070323C" w:rsidRPr="0070323C" w:rsidTr="0070323C">
        <w:tc>
          <w:tcPr>
            <w:tcW w:w="490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9</w:t>
            </w:r>
          </w:p>
        </w:tc>
        <w:tc>
          <w:tcPr>
            <w:tcW w:w="1507" w:type="dxa"/>
          </w:tcPr>
          <w:p w:rsidR="0070323C" w:rsidRPr="0070323C" w:rsidRDefault="0070323C" w:rsidP="00123E51">
            <w:pPr>
              <w:pStyle w:val="Default"/>
              <w:jc w:val="both"/>
            </w:pPr>
            <w:r w:rsidRPr="0070323C">
              <w:t>Шахматы</w:t>
            </w:r>
          </w:p>
        </w:tc>
        <w:tc>
          <w:tcPr>
            <w:tcW w:w="907" w:type="dxa"/>
          </w:tcPr>
          <w:p w:rsidR="0070323C" w:rsidRPr="0070323C" w:rsidRDefault="0070323C" w:rsidP="00123E51">
            <w:pPr>
              <w:pStyle w:val="Default"/>
              <w:jc w:val="both"/>
            </w:pPr>
            <w:r w:rsidRPr="0070323C">
              <w:t>7-11л</w:t>
            </w:r>
          </w:p>
        </w:tc>
        <w:tc>
          <w:tcPr>
            <w:tcW w:w="748" w:type="dxa"/>
          </w:tcPr>
          <w:p w:rsidR="0070323C" w:rsidRPr="0070323C" w:rsidRDefault="0070323C" w:rsidP="00123E51">
            <w:pPr>
              <w:pStyle w:val="Default"/>
              <w:jc w:val="both"/>
            </w:pPr>
            <w:r w:rsidRPr="0070323C">
              <w:t>1г</w:t>
            </w:r>
          </w:p>
        </w:tc>
        <w:tc>
          <w:tcPr>
            <w:tcW w:w="805" w:type="dxa"/>
            <w:gridSpan w:val="2"/>
          </w:tcPr>
          <w:p w:rsidR="0070323C" w:rsidRPr="0070323C" w:rsidRDefault="0070323C" w:rsidP="00123E51">
            <w:pPr>
              <w:pStyle w:val="Default"/>
              <w:jc w:val="both"/>
            </w:pPr>
            <w:r w:rsidRPr="0070323C">
              <w:t>36 ч</w:t>
            </w:r>
          </w:p>
        </w:tc>
        <w:tc>
          <w:tcPr>
            <w:tcW w:w="318" w:type="dxa"/>
          </w:tcPr>
          <w:p w:rsidR="0070323C" w:rsidRPr="0070323C" w:rsidRDefault="0070323C" w:rsidP="00123E51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18" w:type="dxa"/>
          </w:tcPr>
          <w:p w:rsidR="0070323C" w:rsidRPr="0070323C" w:rsidRDefault="0070323C" w:rsidP="00123E51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18" w:type="dxa"/>
          </w:tcPr>
          <w:p w:rsidR="0070323C" w:rsidRPr="0070323C" w:rsidRDefault="0070323C" w:rsidP="00123E51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741" w:type="dxa"/>
          </w:tcPr>
          <w:p w:rsidR="0070323C" w:rsidRPr="0070323C" w:rsidRDefault="0070323C" w:rsidP="00123E51">
            <w:pPr>
              <w:pStyle w:val="Default"/>
              <w:jc w:val="both"/>
            </w:pPr>
            <w:r w:rsidRPr="0070323C">
              <w:t>36</w:t>
            </w:r>
          </w:p>
        </w:tc>
        <w:tc>
          <w:tcPr>
            <w:tcW w:w="707" w:type="dxa"/>
          </w:tcPr>
          <w:p w:rsidR="0070323C" w:rsidRPr="0070323C" w:rsidRDefault="0070323C" w:rsidP="00123E51">
            <w:pPr>
              <w:pStyle w:val="Default"/>
              <w:jc w:val="both"/>
            </w:pPr>
            <w:r w:rsidRPr="0070323C">
              <w:t>1</w:t>
            </w:r>
          </w:p>
        </w:tc>
        <w:tc>
          <w:tcPr>
            <w:tcW w:w="384" w:type="dxa"/>
          </w:tcPr>
          <w:p w:rsidR="0070323C" w:rsidRPr="0070323C" w:rsidRDefault="0070323C" w:rsidP="00123E51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84" w:type="dxa"/>
          </w:tcPr>
          <w:p w:rsidR="0070323C" w:rsidRPr="0070323C" w:rsidRDefault="0070323C" w:rsidP="00123E51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84" w:type="dxa"/>
          </w:tcPr>
          <w:p w:rsidR="0070323C" w:rsidRPr="0070323C" w:rsidRDefault="0070323C" w:rsidP="00123E51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524" w:type="dxa"/>
            <w:tcBorders>
              <w:right w:val="single" w:sz="2" w:space="0" w:color="auto"/>
            </w:tcBorders>
          </w:tcPr>
          <w:p w:rsidR="0070323C" w:rsidRPr="0070323C" w:rsidRDefault="0070323C" w:rsidP="00123E51">
            <w:pPr>
              <w:pStyle w:val="Default"/>
              <w:jc w:val="both"/>
            </w:pPr>
            <w:r w:rsidRPr="0070323C">
              <w:t>1ч</w:t>
            </w:r>
          </w:p>
        </w:tc>
        <w:tc>
          <w:tcPr>
            <w:tcW w:w="1036" w:type="dxa"/>
            <w:tcBorders>
              <w:left w:val="single" w:sz="2" w:space="0" w:color="auto"/>
            </w:tcBorders>
          </w:tcPr>
          <w:p w:rsidR="0070323C" w:rsidRPr="0070323C" w:rsidRDefault="0070323C" w:rsidP="00123E51">
            <w:pPr>
              <w:pStyle w:val="Default"/>
              <w:jc w:val="both"/>
            </w:pPr>
            <w:r w:rsidRPr="0070323C">
              <w:t>36</w:t>
            </w:r>
          </w:p>
        </w:tc>
      </w:tr>
      <w:tr w:rsidR="0070323C" w:rsidRPr="0070323C" w:rsidTr="0070323C">
        <w:tc>
          <w:tcPr>
            <w:tcW w:w="490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10</w:t>
            </w:r>
          </w:p>
        </w:tc>
        <w:tc>
          <w:tcPr>
            <w:tcW w:w="1507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Юный патриот</w:t>
            </w:r>
          </w:p>
        </w:tc>
        <w:tc>
          <w:tcPr>
            <w:tcW w:w="907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11-15л</w:t>
            </w:r>
          </w:p>
        </w:tc>
        <w:tc>
          <w:tcPr>
            <w:tcW w:w="748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1г</w:t>
            </w:r>
          </w:p>
        </w:tc>
        <w:tc>
          <w:tcPr>
            <w:tcW w:w="805" w:type="dxa"/>
            <w:gridSpan w:val="2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144ч</w:t>
            </w:r>
          </w:p>
        </w:tc>
        <w:tc>
          <w:tcPr>
            <w:tcW w:w="318" w:type="dxa"/>
          </w:tcPr>
          <w:p w:rsidR="0070323C" w:rsidRPr="0070323C" w:rsidRDefault="0070323C" w:rsidP="005E7892">
            <w:pPr>
              <w:pStyle w:val="Default"/>
              <w:jc w:val="both"/>
            </w:pPr>
          </w:p>
        </w:tc>
        <w:tc>
          <w:tcPr>
            <w:tcW w:w="318" w:type="dxa"/>
          </w:tcPr>
          <w:p w:rsidR="0070323C" w:rsidRPr="0070323C" w:rsidRDefault="0070323C" w:rsidP="005E7892">
            <w:pPr>
              <w:pStyle w:val="Default"/>
              <w:jc w:val="both"/>
            </w:pPr>
          </w:p>
        </w:tc>
        <w:tc>
          <w:tcPr>
            <w:tcW w:w="318" w:type="dxa"/>
          </w:tcPr>
          <w:p w:rsidR="0070323C" w:rsidRPr="0070323C" w:rsidRDefault="0070323C" w:rsidP="005E7892">
            <w:pPr>
              <w:pStyle w:val="Default"/>
              <w:jc w:val="both"/>
            </w:pPr>
          </w:p>
        </w:tc>
        <w:tc>
          <w:tcPr>
            <w:tcW w:w="741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144ч</w:t>
            </w:r>
          </w:p>
        </w:tc>
        <w:tc>
          <w:tcPr>
            <w:tcW w:w="707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1</w:t>
            </w:r>
          </w:p>
        </w:tc>
        <w:tc>
          <w:tcPr>
            <w:tcW w:w="384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84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384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-</w:t>
            </w:r>
          </w:p>
        </w:tc>
        <w:tc>
          <w:tcPr>
            <w:tcW w:w="524" w:type="dxa"/>
            <w:tcBorders>
              <w:right w:val="single" w:sz="2" w:space="0" w:color="auto"/>
            </w:tcBorders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4ч</w:t>
            </w:r>
          </w:p>
        </w:tc>
        <w:tc>
          <w:tcPr>
            <w:tcW w:w="1036" w:type="dxa"/>
            <w:tcBorders>
              <w:left w:val="single" w:sz="2" w:space="0" w:color="auto"/>
            </w:tcBorders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144ч</w:t>
            </w:r>
          </w:p>
        </w:tc>
      </w:tr>
      <w:tr w:rsidR="0070323C" w:rsidRPr="0070323C" w:rsidTr="0070323C">
        <w:tc>
          <w:tcPr>
            <w:tcW w:w="6152" w:type="dxa"/>
            <w:gridSpan w:val="10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Итого по физкультурно-спортивной направленности:</w:t>
            </w:r>
          </w:p>
        </w:tc>
        <w:tc>
          <w:tcPr>
            <w:tcW w:w="707" w:type="dxa"/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4/49</w:t>
            </w:r>
          </w:p>
        </w:tc>
        <w:tc>
          <w:tcPr>
            <w:tcW w:w="384" w:type="dxa"/>
          </w:tcPr>
          <w:p w:rsidR="0070323C" w:rsidRPr="0070323C" w:rsidRDefault="0070323C" w:rsidP="005E7892">
            <w:pPr>
              <w:pStyle w:val="Default"/>
              <w:jc w:val="both"/>
            </w:pPr>
          </w:p>
        </w:tc>
        <w:tc>
          <w:tcPr>
            <w:tcW w:w="384" w:type="dxa"/>
          </w:tcPr>
          <w:p w:rsidR="0070323C" w:rsidRPr="0070323C" w:rsidRDefault="0070323C" w:rsidP="005E7892">
            <w:pPr>
              <w:pStyle w:val="Default"/>
              <w:jc w:val="both"/>
            </w:pPr>
          </w:p>
        </w:tc>
        <w:tc>
          <w:tcPr>
            <w:tcW w:w="384" w:type="dxa"/>
          </w:tcPr>
          <w:p w:rsidR="0070323C" w:rsidRPr="0070323C" w:rsidRDefault="0070323C" w:rsidP="005E7892">
            <w:pPr>
              <w:pStyle w:val="Default"/>
              <w:jc w:val="both"/>
            </w:pPr>
          </w:p>
        </w:tc>
        <w:tc>
          <w:tcPr>
            <w:tcW w:w="524" w:type="dxa"/>
            <w:tcBorders>
              <w:right w:val="single" w:sz="2" w:space="0" w:color="auto"/>
            </w:tcBorders>
          </w:tcPr>
          <w:p w:rsidR="0070323C" w:rsidRPr="0070323C" w:rsidRDefault="0070323C" w:rsidP="005E7892">
            <w:pPr>
              <w:pStyle w:val="Default"/>
              <w:jc w:val="both"/>
            </w:pPr>
            <w:r w:rsidRPr="0070323C">
              <w:t>7ч</w:t>
            </w:r>
          </w:p>
        </w:tc>
        <w:tc>
          <w:tcPr>
            <w:tcW w:w="1036" w:type="dxa"/>
            <w:tcBorders>
              <w:left w:val="single" w:sz="2" w:space="0" w:color="auto"/>
            </w:tcBorders>
          </w:tcPr>
          <w:p w:rsidR="0070323C" w:rsidRPr="0070323C" w:rsidRDefault="0070323C" w:rsidP="005E7892">
            <w:pPr>
              <w:pStyle w:val="Default"/>
              <w:jc w:val="both"/>
            </w:pPr>
          </w:p>
        </w:tc>
      </w:tr>
    </w:tbl>
    <w:p w:rsidR="008E58C9" w:rsidRPr="0070323C" w:rsidRDefault="008E58C9" w:rsidP="005E7892">
      <w:pPr>
        <w:pStyle w:val="Default"/>
        <w:jc w:val="both"/>
      </w:pPr>
    </w:p>
    <w:p w:rsidR="005E7892" w:rsidRPr="0070323C" w:rsidRDefault="005E7892" w:rsidP="005E7892">
      <w:pPr>
        <w:pStyle w:val="Default"/>
        <w:jc w:val="both"/>
      </w:pPr>
    </w:p>
    <w:p w:rsidR="009E35C5" w:rsidRPr="0070323C" w:rsidRDefault="00073DC8" w:rsidP="005E7892">
      <w:pPr>
        <w:pStyle w:val="Default"/>
        <w:jc w:val="both"/>
        <w:rPr>
          <w:b/>
          <w:shd w:val="clear" w:color="auto" w:fill="FFFFFF"/>
        </w:rPr>
      </w:pPr>
      <w:r w:rsidRPr="0070323C">
        <w:rPr>
          <w:b/>
          <w:shd w:val="clear" w:color="auto" w:fill="FFFFFF"/>
        </w:rPr>
        <w:t xml:space="preserve">7. </w:t>
      </w:r>
      <w:r w:rsidR="009E35C5" w:rsidRPr="0070323C">
        <w:rPr>
          <w:b/>
          <w:shd w:val="clear" w:color="auto" w:fill="FFFFFF"/>
        </w:rPr>
        <w:t>КАЛЕНДАРНЫЙ УЧЕБНЫЙ ГРАФИК</w:t>
      </w:r>
    </w:p>
    <w:p w:rsidR="003B068B" w:rsidRPr="0070323C" w:rsidRDefault="003B068B" w:rsidP="003B068B">
      <w:pPr>
        <w:shd w:val="clear" w:color="auto" w:fill="FFFFFF"/>
        <w:spacing w:line="317" w:lineRule="exact"/>
        <w:ind w:right="86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3B068B" w:rsidRPr="0070323C" w:rsidRDefault="003B068B" w:rsidP="003B068B">
      <w:pPr>
        <w:spacing w:after="298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5117"/>
      </w:tblGrid>
      <w:tr w:rsidR="003B068B" w:rsidRPr="0070323C" w:rsidTr="000A1F54">
        <w:trPr>
          <w:trHeight w:hRule="exact" w:val="48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68B" w:rsidRPr="0070323C" w:rsidRDefault="003B068B" w:rsidP="000A1F54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68B" w:rsidRPr="0070323C" w:rsidRDefault="003B068B" w:rsidP="000A1F54">
            <w:pPr>
              <w:shd w:val="clear" w:color="auto" w:fill="FFFFFF"/>
              <w:spacing w:line="307" w:lineRule="exact"/>
              <w:ind w:right="67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06 </w:t>
            </w:r>
            <w:r w:rsidRPr="0070323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сентября 2021 года </w:t>
            </w:r>
          </w:p>
        </w:tc>
      </w:tr>
      <w:tr w:rsidR="003B068B" w:rsidRPr="0070323C" w:rsidTr="000A1F54">
        <w:trPr>
          <w:trHeight w:hRule="exact" w:val="32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68B" w:rsidRPr="0070323C" w:rsidRDefault="003B068B" w:rsidP="000A1F54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Окончание учебного года</w:t>
            </w:r>
          </w:p>
        </w:tc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68B" w:rsidRPr="0070323C" w:rsidRDefault="003B068B" w:rsidP="000A1F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70323C">
              <w:rPr>
                <w:rFonts w:ascii="Times New Roman" w:eastAsia="Times New Roman" w:hAnsi="Times New Roman" w:cs="Times New Roman"/>
                <w:sz w:val="24"/>
                <w:szCs w:val="24"/>
              </w:rPr>
              <w:t>мая 2022 года</w:t>
            </w:r>
          </w:p>
        </w:tc>
      </w:tr>
      <w:tr w:rsidR="003B068B" w:rsidRPr="0070323C" w:rsidTr="000A1F54">
        <w:trPr>
          <w:trHeight w:hRule="exact" w:val="64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68B" w:rsidRPr="0070323C" w:rsidRDefault="003B068B" w:rsidP="000A1F54">
            <w:pPr>
              <w:shd w:val="clear" w:color="auto" w:fill="FFFFFF"/>
              <w:spacing w:line="317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Сроки      и      продолжительность </w:t>
            </w:r>
            <w:r w:rsidRPr="0070323C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68B" w:rsidRPr="0070323C" w:rsidRDefault="003B068B" w:rsidP="000A1F54">
            <w:pPr>
              <w:shd w:val="clear" w:color="auto" w:fill="FFFFFF"/>
              <w:spacing w:line="326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новогодние  каникулы  с  31.12.2021   по </w:t>
            </w:r>
            <w:r w:rsidRPr="0070323C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09.01.2022</w:t>
            </w:r>
          </w:p>
        </w:tc>
      </w:tr>
      <w:tr w:rsidR="003B068B" w:rsidRPr="0070323C" w:rsidTr="000A1F54">
        <w:trPr>
          <w:trHeight w:hRule="exact" w:val="63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68B" w:rsidRPr="0070323C" w:rsidRDefault="003B068B" w:rsidP="000A1F54">
            <w:pPr>
              <w:shd w:val="clear" w:color="auto" w:fill="FFFFFF"/>
              <w:spacing w:line="307" w:lineRule="exact"/>
              <w:ind w:left="10" w:righ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Продолжительность учебного </w:t>
            </w:r>
            <w:r w:rsidRPr="0070323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68B" w:rsidRPr="0070323C" w:rsidRDefault="003B068B" w:rsidP="000A1F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Pr="0070323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</w:p>
        </w:tc>
      </w:tr>
      <w:tr w:rsidR="003B068B" w:rsidRPr="0070323C" w:rsidTr="000A1F54">
        <w:trPr>
          <w:trHeight w:hRule="exact" w:val="62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68B" w:rsidRPr="0070323C" w:rsidRDefault="003B068B" w:rsidP="000A1F54">
            <w:pPr>
              <w:shd w:val="clear" w:color="auto" w:fill="FFFFFF"/>
              <w:spacing w:line="317" w:lineRule="exact"/>
              <w:ind w:left="19" w:righ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Продолжительность рабочей </w:t>
            </w:r>
            <w:r w:rsidRPr="0070323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68B" w:rsidRPr="0070323C" w:rsidRDefault="003B068B" w:rsidP="000A1F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70323C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3B068B" w:rsidRPr="0070323C" w:rsidTr="000A1F54">
        <w:trPr>
          <w:trHeight w:hRule="exact" w:val="62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68B" w:rsidRPr="0070323C" w:rsidRDefault="003B068B" w:rsidP="000A1F54">
            <w:pPr>
              <w:shd w:val="clear" w:color="auto" w:fill="FFFFFF"/>
              <w:spacing w:line="317" w:lineRule="exact"/>
              <w:ind w:left="19" w:right="66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70323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Праздничные дни</w:t>
            </w:r>
          </w:p>
        </w:tc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68B" w:rsidRPr="0070323C" w:rsidRDefault="003B068B" w:rsidP="000A1F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04.11.; 23.02; 08.03; 09.05.</w:t>
            </w:r>
          </w:p>
        </w:tc>
      </w:tr>
      <w:tr w:rsidR="003B068B" w:rsidRPr="0070323C" w:rsidTr="000A1F54">
        <w:trPr>
          <w:trHeight w:hRule="exact" w:val="113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68B" w:rsidRPr="0070323C" w:rsidRDefault="003B068B" w:rsidP="000A1F54">
            <w:pPr>
              <w:shd w:val="clear" w:color="auto" w:fill="FFFFFF"/>
              <w:spacing w:line="317" w:lineRule="exact"/>
              <w:ind w:left="19" w:right="66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70323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Количество дней недели:</w:t>
            </w:r>
          </w:p>
        </w:tc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68B" w:rsidRPr="0070323C" w:rsidRDefault="003B068B" w:rsidP="000A1F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1 полугодие: понедельников – 17; второе полугодие –19; вторников- 17/ 20; сред- 18/19; четвергов- 17/20; пятниц – 17/ 20.</w:t>
            </w:r>
          </w:p>
        </w:tc>
      </w:tr>
      <w:tr w:rsidR="003B068B" w:rsidRPr="0070323C" w:rsidTr="000A1F54">
        <w:trPr>
          <w:trHeight w:hRule="exact" w:val="9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68B" w:rsidRPr="0070323C" w:rsidRDefault="003B068B" w:rsidP="000A1F54">
            <w:pPr>
              <w:shd w:val="clear" w:color="auto" w:fill="FFFFFF"/>
              <w:spacing w:line="317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Продолжительность </w:t>
            </w:r>
            <w:proofErr w:type="gramStart"/>
            <w:r w:rsidRPr="0070323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учебного</w:t>
            </w:r>
            <w:proofErr w:type="gramEnd"/>
          </w:p>
          <w:p w:rsidR="003B068B" w:rsidRPr="0070323C" w:rsidRDefault="003B068B" w:rsidP="000A1F54">
            <w:pPr>
              <w:shd w:val="clear" w:color="auto" w:fill="FFFFFF"/>
              <w:spacing w:line="317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  <w:p w:rsidR="003B068B" w:rsidRPr="0070323C" w:rsidRDefault="003B068B" w:rsidP="000A1F54">
            <w:pPr>
              <w:shd w:val="clear" w:color="auto" w:fill="FFFFFF"/>
              <w:spacing w:line="317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годам обучения </w:t>
            </w:r>
          </w:p>
        </w:tc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68B" w:rsidRPr="0070323C" w:rsidRDefault="003B068B" w:rsidP="000A1F54">
            <w:pPr>
              <w:shd w:val="clear" w:color="auto" w:fill="FFFFFF"/>
              <w:spacing w:line="317" w:lineRule="exact"/>
              <w:ind w:right="653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30 </w:t>
            </w:r>
            <w:r w:rsidRPr="007032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минут для дошкольников 4-7 лет</w:t>
            </w:r>
          </w:p>
          <w:p w:rsidR="003B068B" w:rsidRPr="0070323C" w:rsidRDefault="003B068B" w:rsidP="000A1F54">
            <w:pPr>
              <w:shd w:val="clear" w:color="auto" w:fill="FFFFFF"/>
              <w:spacing w:line="317" w:lineRule="exact"/>
              <w:ind w:right="653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323C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 для детей 7-17 лет</w:t>
            </w:r>
          </w:p>
        </w:tc>
      </w:tr>
      <w:tr w:rsidR="003B068B" w:rsidRPr="0070323C" w:rsidTr="000A1F54">
        <w:trPr>
          <w:trHeight w:hRule="exact" w:val="126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68B" w:rsidRPr="0070323C" w:rsidRDefault="003B068B" w:rsidP="000A1F54">
            <w:pPr>
              <w:shd w:val="clear" w:color="auto" w:fill="FFFFFF"/>
              <w:spacing w:line="307" w:lineRule="exact"/>
              <w:ind w:left="29" w:righ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Продолжительность перерыва </w:t>
            </w:r>
            <w:r w:rsidRPr="0070323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учебного занятия</w:t>
            </w:r>
          </w:p>
        </w:tc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68B" w:rsidRPr="0070323C" w:rsidRDefault="003B068B" w:rsidP="000A1F54">
            <w:pPr>
              <w:shd w:val="clear" w:color="auto" w:fill="FFFFFF"/>
              <w:spacing w:line="307" w:lineRule="exact"/>
              <w:ind w:right="31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После 45 минут теоретических занятий </w:t>
            </w:r>
            <w:r w:rsidRPr="007032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перерыв длительностью 10 минут. </w:t>
            </w:r>
            <w:r w:rsidRPr="0070323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После 30 минут занятий дошкольников </w:t>
            </w:r>
            <w:r w:rsidRPr="007032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20 минут</w:t>
            </w:r>
          </w:p>
        </w:tc>
      </w:tr>
    </w:tbl>
    <w:p w:rsidR="003B068B" w:rsidRPr="0070323C" w:rsidRDefault="003B068B" w:rsidP="003B068B">
      <w:pPr>
        <w:shd w:val="clear" w:color="auto" w:fill="FFFFFF"/>
        <w:ind w:left="1325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Сведения о количестве групп и их численному составу</w:t>
      </w:r>
    </w:p>
    <w:p w:rsidR="003B068B" w:rsidRPr="0070323C" w:rsidRDefault="003B068B" w:rsidP="003B068B">
      <w:pPr>
        <w:spacing w:after="288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5088"/>
      </w:tblGrid>
      <w:tr w:rsidR="003B068B" w:rsidRPr="0070323C" w:rsidTr="0070323C">
        <w:trPr>
          <w:trHeight w:hRule="exact" w:val="33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68B" w:rsidRPr="0070323C" w:rsidRDefault="003B068B" w:rsidP="000A1F54">
            <w:pPr>
              <w:shd w:val="clear" w:color="auto" w:fill="FFFFFF"/>
              <w:ind w:left="1171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68B" w:rsidRPr="0070323C" w:rsidRDefault="003B068B" w:rsidP="000A1F5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70323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B068B" w:rsidRPr="0070323C" w:rsidTr="0070323C">
        <w:trPr>
          <w:trHeight w:hRule="exact" w:val="33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68B" w:rsidRPr="0070323C" w:rsidRDefault="003B068B" w:rsidP="000A1F54">
            <w:pPr>
              <w:shd w:val="clear" w:color="auto" w:fill="FFFFFF"/>
              <w:ind w:left="1622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70323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68B" w:rsidRPr="0070323C" w:rsidRDefault="003B068B" w:rsidP="000A1F5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68B" w:rsidRPr="0070323C" w:rsidRDefault="003B068B" w:rsidP="003B068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Организация аттестации </w:t>
      </w:r>
      <w:proofErr w:type="gramStart"/>
      <w:r w:rsidRPr="0070323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обучающихся</w:t>
      </w:r>
      <w:proofErr w:type="gramEnd"/>
    </w:p>
    <w:p w:rsidR="003B068B" w:rsidRPr="0070323C" w:rsidRDefault="003B068B" w:rsidP="003B068B">
      <w:pPr>
        <w:spacing w:after="298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5103"/>
      </w:tblGrid>
      <w:tr w:rsidR="0070323C" w:rsidRPr="0070323C" w:rsidTr="0070323C">
        <w:trPr>
          <w:trHeight w:hRule="exact" w:val="7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23C" w:rsidRPr="0070323C" w:rsidRDefault="0070323C" w:rsidP="000A1F54">
            <w:pPr>
              <w:shd w:val="clear" w:color="auto" w:fill="FFFFFF"/>
              <w:ind w:left="1325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23C" w:rsidRPr="0070323C" w:rsidRDefault="0070323C" w:rsidP="000A1F5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70323C" w:rsidRPr="0070323C" w:rsidTr="0070323C">
        <w:trPr>
          <w:trHeight w:hRule="exact" w:val="31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23C" w:rsidRPr="0070323C" w:rsidRDefault="0070323C" w:rsidP="000A1F54">
            <w:pPr>
              <w:shd w:val="clear" w:color="auto" w:fill="FFFFFF"/>
              <w:ind w:lef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23C" w:rsidRPr="0070323C" w:rsidRDefault="0070323C" w:rsidP="000A1F5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70323C" w:rsidRPr="0070323C" w:rsidTr="0070323C">
        <w:trPr>
          <w:trHeight w:hRule="exact" w:val="34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23C" w:rsidRPr="0070323C" w:rsidRDefault="0070323C" w:rsidP="000A1F54">
            <w:pPr>
              <w:shd w:val="clear" w:color="auto" w:fill="FFFFFF"/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23C" w:rsidRPr="0070323C" w:rsidRDefault="0070323C" w:rsidP="000A1F5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</w:t>
            </w:r>
          </w:p>
        </w:tc>
      </w:tr>
    </w:tbl>
    <w:p w:rsidR="003B068B" w:rsidRPr="0070323C" w:rsidRDefault="003B068B" w:rsidP="003B068B">
      <w:pPr>
        <w:rPr>
          <w:rFonts w:ascii="Times New Roman" w:hAnsi="Times New Roman" w:cs="Times New Roman"/>
          <w:sz w:val="24"/>
          <w:szCs w:val="24"/>
        </w:rPr>
      </w:pPr>
    </w:p>
    <w:p w:rsidR="00EC5A72" w:rsidRPr="0070323C" w:rsidRDefault="00EC5A72" w:rsidP="005E7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5A72" w:rsidRPr="0070323C" w:rsidRDefault="00073DC8" w:rsidP="00EC5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323C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EC5A72" w:rsidRPr="0070323C">
        <w:rPr>
          <w:rFonts w:ascii="Times New Roman" w:hAnsi="Times New Roman" w:cs="Times New Roman"/>
          <w:b/>
          <w:bCs/>
          <w:sz w:val="24"/>
          <w:szCs w:val="24"/>
        </w:rPr>
        <w:t>Кадровый состав:</w:t>
      </w:r>
    </w:p>
    <w:p w:rsidR="00EC5A72" w:rsidRPr="0070323C" w:rsidRDefault="00EC5A72" w:rsidP="00EC5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 xml:space="preserve">В системе дополнительного образования задействовано </w:t>
      </w:r>
      <w:r w:rsidR="003B068B" w:rsidRPr="0070323C">
        <w:rPr>
          <w:rFonts w:ascii="Times New Roman" w:hAnsi="Times New Roman" w:cs="Times New Roman"/>
          <w:b/>
          <w:bCs/>
          <w:sz w:val="24"/>
          <w:szCs w:val="24"/>
        </w:rPr>
        <w:t>7 педагогов дополнительного образования</w:t>
      </w:r>
    </w:p>
    <w:p w:rsidR="009022DE" w:rsidRPr="0070323C" w:rsidRDefault="009022DE" w:rsidP="00EC5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5A72" w:rsidRPr="0070323C" w:rsidRDefault="00073DC8" w:rsidP="00EC5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323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EC5A72" w:rsidRPr="0070323C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оснащение</w:t>
      </w:r>
    </w:p>
    <w:tbl>
      <w:tblPr>
        <w:tblStyle w:val="a3"/>
        <w:tblW w:w="0" w:type="auto"/>
        <w:tblLook w:val="04A0"/>
      </w:tblPr>
      <w:tblGrid>
        <w:gridCol w:w="4719"/>
        <w:gridCol w:w="4852"/>
      </w:tblGrid>
      <w:tr w:rsidR="00EC5A72" w:rsidRPr="0070323C" w:rsidTr="009022DE">
        <w:tc>
          <w:tcPr>
            <w:tcW w:w="4719" w:type="dxa"/>
          </w:tcPr>
          <w:p w:rsidR="00EC5A72" w:rsidRPr="0070323C" w:rsidRDefault="00EC5A72" w:rsidP="00EC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МТО</w:t>
            </w:r>
          </w:p>
        </w:tc>
        <w:tc>
          <w:tcPr>
            <w:tcW w:w="4852" w:type="dxa"/>
          </w:tcPr>
          <w:p w:rsidR="00EC5A72" w:rsidRPr="0070323C" w:rsidRDefault="00EC5A72" w:rsidP="00EC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</w:tc>
      </w:tr>
      <w:tr w:rsidR="00EC5A72" w:rsidRPr="0070323C" w:rsidTr="009022DE">
        <w:tc>
          <w:tcPr>
            <w:tcW w:w="4719" w:type="dxa"/>
          </w:tcPr>
          <w:p w:rsidR="00EC5A72" w:rsidRPr="0070323C" w:rsidRDefault="00EC5A72" w:rsidP="00EC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Учебная мастерская технического труда.</w:t>
            </w:r>
          </w:p>
          <w:p w:rsidR="00EC5A72" w:rsidRPr="0070323C" w:rsidRDefault="00EC5A72" w:rsidP="00EC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Оборудование мастерской:</w:t>
            </w:r>
          </w:p>
          <w:p w:rsidR="00EC5A72" w:rsidRPr="0070323C" w:rsidRDefault="00EC5A72" w:rsidP="00EC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-наборы «Резцы по дереву» - 7 наборов</w:t>
            </w:r>
          </w:p>
          <w:p w:rsidR="00EC5A72" w:rsidRPr="0070323C" w:rsidRDefault="00EC5A72" w:rsidP="00EC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-наборы ножей-косяков – 5 наборов</w:t>
            </w:r>
          </w:p>
          <w:p w:rsidR="00EC5A72" w:rsidRPr="0070323C" w:rsidRDefault="00EC5A72" w:rsidP="00EC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-токарные станки – 5 шт.</w:t>
            </w:r>
          </w:p>
          <w:p w:rsidR="00EC5A72" w:rsidRPr="0070323C" w:rsidRDefault="00EC5A72" w:rsidP="00EC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- ручные лобзики – 12 шт.</w:t>
            </w:r>
          </w:p>
          <w:p w:rsidR="00EC5A72" w:rsidRPr="0070323C" w:rsidRDefault="00EC5A72" w:rsidP="00EC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 w:rsidRPr="0070323C">
              <w:rPr>
                <w:rFonts w:ascii="Times New Roman" w:hAnsi="Times New Roman" w:cs="Times New Roman"/>
                <w:sz w:val="24"/>
                <w:szCs w:val="24"/>
              </w:rPr>
              <w:t xml:space="preserve"> - 1 шт.</w:t>
            </w:r>
          </w:p>
          <w:p w:rsidR="00EC5A72" w:rsidRPr="0070323C" w:rsidRDefault="00EC5A72" w:rsidP="00EC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шлифовальный станок – 1 шт.</w:t>
            </w:r>
          </w:p>
          <w:p w:rsidR="00EC5A72" w:rsidRPr="0070323C" w:rsidRDefault="00EC5A72" w:rsidP="00EC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-сверлильный станок – 1 шт.</w:t>
            </w:r>
          </w:p>
          <w:p w:rsidR="00EC5A72" w:rsidRPr="0070323C" w:rsidRDefault="00EC5A72" w:rsidP="00EC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-циркулярный станок – 1 шт.</w:t>
            </w:r>
          </w:p>
        </w:tc>
        <w:tc>
          <w:tcPr>
            <w:tcW w:w="4852" w:type="dxa"/>
          </w:tcPr>
          <w:p w:rsidR="00EC5A72" w:rsidRPr="0070323C" w:rsidRDefault="00EC5A72" w:rsidP="00EC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проведения учебных занятий по </w:t>
            </w:r>
            <w:proofErr w:type="spellStart"/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70323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«Умелые руки»</w:t>
            </w:r>
          </w:p>
        </w:tc>
      </w:tr>
      <w:tr w:rsidR="00EC5A72" w:rsidRPr="0070323C" w:rsidTr="009022DE">
        <w:tc>
          <w:tcPr>
            <w:tcW w:w="4719" w:type="dxa"/>
          </w:tcPr>
          <w:p w:rsidR="00EC5A72" w:rsidRPr="0070323C" w:rsidRDefault="00FC7F16" w:rsidP="00EC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музыки.</w:t>
            </w:r>
          </w:p>
          <w:p w:rsidR="00FC7F16" w:rsidRPr="0070323C" w:rsidRDefault="009022DE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компьютер – 1</w:t>
            </w:r>
            <w:r w:rsidR="00FC7F16" w:rsidRPr="0070323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C7F16" w:rsidRPr="0070323C" w:rsidRDefault="009022DE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- принтер – 1</w:t>
            </w:r>
            <w:r w:rsidR="00FC7F16" w:rsidRPr="0070323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C7F16" w:rsidRPr="0070323C" w:rsidRDefault="009022DE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- проектор – 1</w:t>
            </w:r>
            <w:r w:rsidR="00FC7F16" w:rsidRPr="0070323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C7F16" w:rsidRPr="0070323C" w:rsidRDefault="00FC7F16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-синтезатор 1 шт.</w:t>
            </w:r>
          </w:p>
          <w:p w:rsidR="00FC7F16" w:rsidRPr="0070323C" w:rsidRDefault="00FC7F16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музыкальный центр 1 шт.</w:t>
            </w:r>
          </w:p>
          <w:p w:rsidR="00FC7F16" w:rsidRPr="0070323C" w:rsidRDefault="00FC7F16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9022DE" w:rsidRPr="0070323C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микрофоны</w:t>
            </w:r>
            <w:proofErr w:type="spellEnd"/>
            <w:r w:rsidRPr="0070323C"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  <w:p w:rsidR="009022DE" w:rsidRPr="0070323C" w:rsidRDefault="009022DE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Стереосистема – 1шт</w:t>
            </w:r>
          </w:p>
          <w:p w:rsidR="009022DE" w:rsidRPr="0070323C" w:rsidRDefault="009022DE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Колонки-усилители- 2шт</w:t>
            </w:r>
          </w:p>
          <w:p w:rsidR="009022DE" w:rsidRPr="0070323C" w:rsidRDefault="009022DE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СД – диски</w:t>
            </w:r>
          </w:p>
          <w:p w:rsidR="009022DE" w:rsidRPr="0070323C" w:rsidRDefault="009022DE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 xml:space="preserve">Плакаты по художественной </w:t>
            </w:r>
            <w:r w:rsidR="00D52CC2" w:rsidRPr="0070323C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  <w:p w:rsidR="009022DE" w:rsidRPr="0070323C" w:rsidRDefault="009022DE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Музыкальные энциклопедии</w:t>
            </w:r>
          </w:p>
          <w:p w:rsidR="009022DE" w:rsidRPr="0070323C" w:rsidRDefault="009022DE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</w:tcPr>
          <w:p w:rsidR="00EC5A72" w:rsidRPr="0070323C" w:rsidRDefault="00FC7F16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мероприятий. Реализация дополнительных </w:t>
            </w:r>
            <w:proofErr w:type="spellStart"/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70323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художественной направленности</w:t>
            </w:r>
          </w:p>
        </w:tc>
      </w:tr>
      <w:tr w:rsidR="00EC5A72" w:rsidRPr="0070323C" w:rsidTr="009022DE">
        <w:tc>
          <w:tcPr>
            <w:tcW w:w="4719" w:type="dxa"/>
          </w:tcPr>
          <w:p w:rsidR="00FC7F16" w:rsidRPr="0070323C" w:rsidRDefault="00FC7F16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спорта: спортивная площадка</w:t>
            </w:r>
          </w:p>
          <w:p w:rsidR="00FC7F16" w:rsidRPr="0070323C" w:rsidRDefault="00FC7F16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В арсенале:</w:t>
            </w:r>
          </w:p>
          <w:p w:rsidR="00FC7F16" w:rsidRPr="0070323C" w:rsidRDefault="00FC7F16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-волейбольные, баскетбольные мячи по 10 шт.</w:t>
            </w:r>
          </w:p>
          <w:p w:rsidR="00FC7F16" w:rsidRPr="0070323C" w:rsidRDefault="00F61F96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-мячи для мини-футбола – 12</w:t>
            </w:r>
            <w:r w:rsidR="00FC7F16" w:rsidRPr="0070323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C7F16" w:rsidRPr="0070323C" w:rsidRDefault="00F61F96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-мячи для метания – 10</w:t>
            </w:r>
            <w:r w:rsidR="00FC7F16" w:rsidRPr="0070323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C7F16" w:rsidRPr="0070323C" w:rsidRDefault="00FC7F16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-теннисные столы – 2 шт.</w:t>
            </w:r>
          </w:p>
          <w:p w:rsidR="00FC7F16" w:rsidRPr="0070323C" w:rsidRDefault="00FC7F16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-шахматы – 5 наборов</w:t>
            </w:r>
          </w:p>
          <w:p w:rsidR="00FC7F16" w:rsidRPr="0070323C" w:rsidRDefault="00F61F96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-пневматическая винтовка – 1</w:t>
            </w:r>
            <w:r w:rsidR="00FC7F16" w:rsidRPr="0070323C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proofErr w:type="gramStart"/>
            <w:r w:rsidR="00FC7F16" w:rsidRPr="0070323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C7F16" w:rsidRPr="0070323C" w:rsidRDefault="00F61F96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-лыжные комплекты – 15</w:t>
            </w:r>
            <w:r w:rsidR="00FC7F16" w:rsidRPr="0070323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</w:t>
            </w:r>
          </w:p>
          <w:p w:rsidR="00FC7F16" w:rsidRPr="0070323C" w:rsidRDefault="00F61F96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коремат</w:t>
            </w:r>
            <w:proofErr w:type="spellEnd"/>
            <w:r w:rsidR="009022DE" w:rsidRPr="0070323C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="00FC7F16" w:rsidRPr="0070323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9022DE" w:rsidRPr="0070323C" w:rsidRDefault="009022DE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Гимнастические маты – 9</w:t>
            </w:r>
          </w:p>
          <w:p w:rsidR="009022DE" w:rsidRPr="0070323C" w:rsidRDefault="009022DE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Коньки- 20</w:t>
            </w:r>
          </w:p>
          <w:p w:rsidR="009022DE" w:rsidRPr="0070323C" w:rsidRDefault="009022DE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Скакалки – 20</w:t>
            </w:r>
          </w:p>
          <w:p w:rsidR="009022DE" w:rsidRPr="0070323C" w:rsidRDefault="009022DE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Обручи – 13</w:t>
            </w:r>
          </w:p>
          <w:p w:rsidR="009022DE" w:rsidRPr="0070323C" w:rsidRDefault="009022DE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Набивные мячи – 5</w:t>
            </w:r>
          </w:p>
          <w:p w:rsidR="009022DE" w:rsidRPr="0070323C" w:rsidRDefault="009022DE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Гранаты – 10</w:t>
            </w:r>
          </w:p>
          <w:p w:rsidR="009022DE" w:rsidRPr="0070323C" w:rsidRDefault="009022DE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Клюшки- 10шт</w:t>
            </w:r>
          </w:p>
          <w:p w:rsidR="009022DE" w:rsidRPr="0070323C" w:rsidRDefault="009022DE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 – 2 </w:t>
            </w:r>
            <w:proofErr w:type="spellStart"/>
            <w:proofErr w:type="gramStart"/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022DE" w:rsidRPr="0070323C" w:rsidRDefault="009022DE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Малый резиновый мяч – 10</w:t>
            </w:r>
          </w:p>
          <w:p w:rsidR="009022DE" w:rsidRPr="0070323C" w:rsidRDefault="009022DE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 xml:space="preserve">Теннисные ракетки – 6 </w:t>
            </w:r>
            <w:proofErr w:type="spellStart"/>
            <w:proofErr w:type="gramStart"/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EC5A72" w:rsidRPr="0070323C" w:rsidRDefault="00FC7F16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-музыкальные центры – 1 шт. и др.</w:t>
            </w:r>
          </w:p>
        </w:tc>
        <w:tc>
          <w:tcPr>
            <w:tcW w:w="4852" w:type="dxa"/>
          </w:tcPr>
          <w:p w:rsidR="00EC5A72" w:rsidRPr="0070323C" w:rsidRDefault="00FC7F16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рамках реализации дополнительных </w:t>
            </w:r>
            <w:proofErr w:type="spellStart"/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70323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 физкультурно-спортивной, и художественной направленности (работа спортивных секций, военно-спортивного клуба, хореографического коллектива). Проведение соревнований, игр</w:t>
            </w:r>
          </w:p>
        </w:tc>
      </w:tr>
      <w:tr w:rsidR="00EC5A72" w:rsidRPr="0070323C" w:rsidTr="00D52CC2">
        <w:trPr>
          <w:trHeight w:val="1627"/>
        </w:trPr>
        <w:tc>
          <w:tcPr>
            <w:tcW w:w="4719" w:type="dxa"/>
          </w:tcPr>
          <w:p w:rsidR="00FC7F16" w:rsidRPr="0070323C" w:rsidRDefault="00FC7F16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FC7F16" w:rsidRPr="0070323C" w:rsidRDefault="00FC7F16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- швейные машины – 2 шт.</w:t>
            </w:r>
          </w:p>
          <w:p w:rsidR="00FC7F16" w:rsidRPr="0070323C" w:rsidRDefault="00FC7F16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- утюг – 1 шт.</w:t>
            </w:r>
          </w:p>
          <w:p w:rsidR="00FC7F16" w:rsidRPr="0070323C" w:rsidRDefault="00FC7F16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- компьютерная техника – 1 комплект</w:t>
            </w:r>
          </w:p>
          <w:p w:rsidR="00EC5A72" w:rsidRPr="0070323C" w:rsidRDefault="00FC7F16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(имеются: иголки, спицы, крючки, ножницы, нитки,</w:t>
            </w:r>
            <w:r w:rsidR="00D52CC2" w:rsidRPr="0070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бисер, лоскуты ткани, карандаши и т.д.)</w:t>
            </w:r>
            <w:proofErr w:type="gramEnd"/>
          </w:p>
        </w:tc>
        <w:tc>
          <w:tcPr>
            <w:tcW w:w="4852" w:type="dxa"/>
          </w:tcPr>
          <w:p w:rsidR="00FC7F16" w:rsidRPr="0070323C" w:rsidRDefault="00FC7F16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Для проведения учебных занятий по программам декоративно-прикладного</w:t>
            </w:r>
          </w:p>
          <w:p w:rsidR="00EC5A72" w:rsidRPr="0070323C" w:rsidRDefault="00FC7F16" w:rsidP="00FC7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23C">
              <w:rPr>
                <w:rFonts w:ascii="Times New Roman" w:hAnsi="Times New Roman" w:cs="Times New Roman"/>
                <w:sz w:val="24"/>
                <w:szCs w:val="24"/>
              </w:rPr>
              <w:t>творчества художественной направленности.</w:t>
            </w:r>
          </w:p>
        </w:tc>
      </w:tr>
    </w:tbl>
    <w:p w:rsidR="00EC5A72" w:rsidRPr="0070323C" w:rsidRDefault="00EC5A72" w:rsidP="005E7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7892" w:rsidRPr="0070323C" w:rsidRDefault="00073DC8" w:rsidP="005E7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323C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5E7892" w:rsidRPr="0070323C">
        <w:rPr>
          <w:rFonts w:ascii="Times New Roman" w:hAnsi="Times New Roman" w:cs="Times New Roman"/>
          <w:b/>
          <w:bCs/>
          <w:sz w:val="24"/>
          <w:szCs w:val="24"/>
        </w:rPr>
        <w:t>Оценочные материалы</w:t>
      </w:r>
      <w:r w:rsidR="00EC5A72" w:rsidRPr="007032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7892" w:rsidRPr="0070323C">
        <w:rPr>
          <w:rFonts w:ascii="Times New Roman" w:hAnsi="Times New Roman" w:cs="Times New Roman"/>
          <w:b/>
          <w:bCs/>
          <w:sz w:val="24"/>
          <w:szCs w:val="24"/>
        </w:rPr>
        <w:t>и мониторинг дополнительного образования.</w:t>
      </w:r>
    </w:p>
    <w:p w:rsidR="005E7892" w:rsidRPr="0070323C" w:rsidRDefault="005E7892" w:rsidP="005E7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b/>
          <w:bCs/>
          <w:sz w:val="24"/>
          <w:szCs w:val="24"/>
        </w:rPr>
        <w:t xml:space="preserve">Итоговый контроль </w:t>
      </w:r>
      <w:r w:rsidRPr="0070323C">
        <w:rPr>
          <w:rFonts w:ascii="Times New Roman" w:hAnsi="Times New Roman" w:cs="Times New Roman"/>
          <w:sz w:val="24"/>
          <w:szCs w:val="24"/>
        </w:rPr>
        <w:t>проводится с целью определения степени достижения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результатов обучения, закрепления знаний, ориентации обучающихся на дальнейшее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самостоятельное обучение, получение сведений для совершенствования педагогом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70323C">
        <w:rPr>
          <w:rFonts w:ascii="Times New Roman" w:hAnsi="Times New Roman" w:cs="Times New Roman"/>
          <w:sz w:val="24"/>
          <w:szCs w:val="24"/>
        </w:rPr>
        <w:lastRenderedPageBreak/>
        <w:t>программы и методики обучения. Специфика деятельности групп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предполагает творческий подход к выбору </w:t>
      </w:r>
      <w:r w:rsidRPr="0070323C">
        <w:rPr>
          <w:rFonts w:ascii="Times New Roman" w:hAnsi="Times New Roman" w:cs="Times New Roman"/>
          <w:b/>
          <w:bCs/>
          <w:sz w:val="24"/>
          <w:szCs w:val="24"/>
        </w:rPr>
        <w:t>форм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b/>
          <w:bCs/>
          <w:sz w:val="24"/>
          <w:szCs w:val="24"/>
        </w:rPr>
        <w:t>педагогического контроля знаний</w:t>
      </w:r>
      <w:r w:rsidRPr="0070323C">
        <w:rPr>
          <w:rFonts w:ascii="Times New Roman" w:hAnsi="Times New Roman" w:cs="Times New Roman"/>
          <w:sz w:val="24"/>
          <w:szCs w:val="24"/>
        </w:rPr>
        <w:t>, умений и навыков обучающихся. Важно, что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содержание контроля не должно ограничиваться только информацией о пройденном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материале. Необходимо включать эмоционально-нравственный и действенн</w:t>
      </w:r>
      <w:proofErr w:type="gramStart"/>
      <w:r w:rsidRPr="0070323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практический опыт участников образовательного процесса. Частично решить проблему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педагогического контроля в сфере дополнительного образования может методика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коллективной творческой деятельности, помогающая формировать у детей потребность в познании, развивать целеустремлённость, наблюдательность, любознательность,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творческое воображение. Успех педагогического контроля будет зависеть от правильного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сочетания организаторских и педагогических приёмов и средств, грамотного выбора форм:</w:t>
      </w:r>
    </w:p>
    <w:p w:rsidR="005E7892" w:rsidRPr="0070323C" w:rsidRDefault="005E7892" w:rsidP="00EC5A7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собеседование,</w:t>
      </w:r>
    </w:p>
    <w:p w:rsidR="005E7892" w:rsidRPr="0070323C" w:rsidRDefault="005E7892" w:rsidP="00EC5A7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заслушивание лучшего ответа,</w:t>
      </w:r>
    </w:p>
    <w:p w:rsidR="005E7892" w:rsidRPr="0070323C" w:rsidRDefault="005E7892" w:rsidP="00EC5A7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обсуждение готовой работы,</w:t>
      </w:r>
    </w:p>
    <w:p w:rsidR="005E7892" w:rsidRPr="0070323C" w:rsidRDefault="005E7892" w:rsidP="00EC5A7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заполнение карточек ответов,</w:t>
      </w:r>
    </w:p>
    <w:p w:rsidR="005E7892" w:rsidRPr="0070323C" w:rsidRDefault="005E7892" w:rsidP="00EC5A7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зачет, реферат, защита выпускной работы или творческого проекта,</w:t>
      </w:r>
    </w:p>
    <w:p w:rsidR="005E7892" w:rsidRPr="0070323C" w:rsidRDefault="005E7892" w:rsidP="00EC5A7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тестирование,</w:t>
      </w:r>
    </w:p>
    <w:p w:rsidR="005E7892" w:rsidRPr="0070323C" w:rsidRDefault="005E7892" w:rsidP="00EC5A7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выполнение спортивных нормативов,</w:t>
      </w:r>
    </w:p>
    <w:p w:rsidR="005E7892" w:rsidRPr="0070323C" w:rsidRDefault="005E7892" w:rsidP="00EC5A7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участие в конкурсах, олимпиадах, соревнованиях,</w:t>
      </w:r>
    </w:p>
    <w:p w:rsidR="005E7892" w:rsidRPr="0070323C" w:rsidRDefault="005E7892" w:rsidP="00EC5A7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выступление на концертах,</w:t>
      </w:r>
    </w:p>
    <w:p w:rsidR="005E7892" w:rsidRPr="0070323C" w:rsidRDefault="005E7892" w:rsidP="00EC5A7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участие в выставках,</w:t>
      </w:r>
    </w:p>
    <w:p w:rsidR="005E7892" w:rsidRPr="0070323C" w:rsidRDefault="005E7892" w:rsidP="00EC5A7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70323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0323C">
        <w:rPr>
          <w:rFonts w:ascii="Times New Roman" w:hAnsi="Times New Roman" w:cs="Times New Roman"/>
          <w:sz w:val="24"/>
          <w:szCs w:val="24"/>
        </w:rPr>
        <w:t>,</w:t>
      </w:r>
    </w:p>
    <w:p w:rsidR="005E7892" w:rsidRPr="0070323C" w:rsidRDefault="005E7892" w:rsidP="00EC5A7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 xml:space="preserve">конференциях </w:t>
      </w:r>
      <w:proofErr w:type="gramStart"/>
      <w:r w:rsidRPr="0070323C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70323C">
        <w:rPr>
          <w:rFonts w:ascii="Times New Roman" w:hAnsi="Times New Roman" w:cs="Times New Roman"/>
          <w:sz w:val="24"/>
          <w:szCs w:val="24"/>
        </w:rPr>
        <w:t xml:space="preserve">, </w:t>
      </w:r>
      <w:r w:rsidR="00D52CC2" w:rsidRPr="0070323C">
        <w:rPr>
          <w:rFonts w:ascii="Times New Roman" w:hAnsi="Times New Roman" w:cs="Times New Roman"/>
          <w:sz w:val="24"/>
          <w:szCs w:val="24"/>
        </w:rPr>
        <w:t>муниципального, краевого</w:t>
      </w:r>
      <w:r w:rsidRPr="0070323C">
        <w:rPr>
          <w:rFonts w:ascii="Times New Roman" w:hAnsi="Times New Roman" w:cs="Times New Roman"/>
          <w:sz w:val="24"/>
          <w:szCs w:val="24"/>
        </w:rPr>
        <w:t xml:space="preserve"> и др.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уровней, создание агитационных газет, листовок;</w:t>
      </w:r>
    </w:p>
    <w:p w:rsidR="00A44168" w:rsidRPr="0070323C" w:rsidRDefault="005E7892" w:rsidP="00EC5A7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выпуск сборников творческих работ учащихся</w:t>
      </w:r>
    </w:p>
    <w:p w:rsidR="005E7892" w:rsidRPr="0070323C" w:rsidRDefault="005E7892" w:rsidP="005E7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Важными показателями эффективности организации работы по дополнительному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 xml:space="preserve">образованию являются достижения </w:t>
      </w:r>
      <w:proofErr w:type="gramStart"/>
      <w:r w:rsidRPr="007032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323C">
        <w:rPr>
          <w:rFonts w:ascii="Times New Roman" w:hAnsi="Times New Roman" w:cs="Times New Roman"/>
          <w:sz w:val="24"/>
          <w:szCs w:val="24"/>
        </w:rPr>
        <w:t xml:space="preserve"> на внешкольном уровне (районные,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краевые</w:t>
      </w:r>
      <w:r w:rsidRPr="0070323C">
        <w:rPr>
          <w:rFonts w:ascii="Times New Roman" w:hAnsi="Times New Roman" w:cs="Times New Roman"/>
          <w:sz w:val="24"/>
          <w:szCs w:val="24"/>
        </w:rPr>
        <w:t>, всероссийские мероприятия).</w:t>
      </w:r>
    </w:p>
    <w:p w:rsidR="005E7892" w:rsidRPr="0070323C" w:rsidRDefault="005E7892" w:rsidP="005E7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323C">
        <w:rPr>
          <w:rFonts w:ascii="Times New Roman" w:hAnsi="Times New Roman" w:cs="Times New Roman"/>
          <w:sz w:val="24"/>
          <w:szCs w:val="24"/>
        </w:rPr>
        <w:t>В процессе реализации программ дополнительного образования предполагается для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учащихся и педагогов важно не только достижение когнитивных (знания, навыки, умения,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полученные на занятиях) результатов обучения, но и мотивационных (появление желание</w:t>
      </w:r>
      <w:proofErr w:type="gramEnd"/>
    </w:p>
    <w:p w:rsidR="005E7892" w:rsidRPr="0070323C" w:rsidRDefault="005E7892" w:rsidP="005E7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у ребенка заниматься данным видом деятельности) и эмоциональных (развитие качеств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позитивно положительного состояния удовлетворенности, любознательности, стремление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познавать и открывать новое и др.). Участие школьников в творческих коллективах по интересам позволяет каждому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ребенку реализовать себя в иных, не учебных сферах деятельности, где-то непременно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добиться успеха и на этой основе повысить собственную самооценку и свой статус в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 xml:space="preserve">глазах сверстников, педагогов, родителей. Занятость </w:t>
      </w:r>
      <w:proofErr w:type="gramStart"/>
      <w:r w:rsidRPr="007032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323C">
        <w:rPr>
          <w:rFonts w:ascii="Times New Roman" w:hAnsi="Times New Roman" w:cs="Times New Roman"/>
          <w:sz w:val="24"/>
          <w:szCs w:val="24"/>
        </w:rPr>
        <w:t xml:space="preserve"> во внеурочное время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 xml:space="preserve">способствует укреплению самодисциплины, </w:t>
      </w:r>
      <w:proofErr w:type="spellStart"/>
      <w:r w:rsidRPr="0070323C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70323C">
        <w:rPr>
          <w:rFonts w:ascii="Times New Roman" w:hAnsi="Times New Roman" w:cs="Times New Roman"/>
          <w:sz w:val="24"/>
          <w:szCs w:val="24"/>
        </w:rPr>
        <w:t>, умению планировать</w:t>
      </w:r>
      <w:r w:rsidR="00D52CC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свое время.</w:t>
      </w:r>
    </w:p>
    <w:p w:rsidR="005E7892" w:rsidRPr="0070323C" w:rsidRDefault="005E7892" w:rsidP="005E7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 xml:space="preserve">Массовое участие детей в регулярно проводимых в школе праздниках, </w:t>
      </w:r>
      <w:proofErr w:type="spellStart"/>
      <w:r w:rsidRPr="0070323C">
        <w:rPr>
          <w:rFonts w:ascii="Times New Roman" w:hAnsi="Times New Roman" w:cs="Times New Roman"/>
          <w:sz w:val="24"/>
          <w:szCs w:val="24"/>
        </w:rPr>
        <w:t>конкурсн</w:t>
      </w:r>
      <w:proofErr w:type="gramStart"/>
      <w:r w:rsidRPr="0070323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0323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игровых программах, спортивных соревнованиях приобщает их к процессу появления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школьных традиций, формированию чувства гордости за школу.</w:t>
      </w:r>
    </w:p>
    <w:p w:rsidR="005E7892" w:rsidRPr="0070323C" w:rsidRDefault="005E7892" w:rsidP="005E7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В ходе мониторинга планируется положительная динамика по следующим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критериям:</w:t>
      </w:r>
    </w:p>
    <w:p w:rsidR="005E7892" w:rsidRPr="0070323C" w:rsidRDefault="005E7892" w:rsidP="005E7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 xml:space="preserve">рост мотивации </w:t>
      </w:r>
      <w:proofErr w:type="gramStart"/>
      <w:r w:rsidRPr="007032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323C">
        <w:rPr>
          <w:rFonts w:ascii="Times New Roman" w:hAnsi="Times New Roman" w:cs="Times New Roman"/>
          <w:sz w:val="24"/>
          <w:szCs w:val="24"/>
        </w:rPr>
        <w:t xml:space="preserve"> в сфере познавательной и развивающейся</w:t>
      </w:r>
    </w:p>
    <w:p w:rsidR="005E7892" w:rsidRPr="0070323C" w:rsidRDefault="005E7892" w:rsidP="005E7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E7892" w:rsidRPr="0070323C" w:rsidRDefault="005E7892" w:rsidP="00EC5A7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 xml:space="preserve">удельный вес </w:t>
      </w:r>
      <w:proofErr w:type="gramStart"/>
      <w:r w:rsidRPr="007032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323C">
        <w:rPr>
          <w:rFonts w:ascii="Times New Roman" w:hAnsi="Times New Roman" w:cs="Times New Roman"/>
          <w:sz w:val="24"/>
          <w:szCs w:val="24"/>
        </w:rPr>
        <w:t>, готовых к саморазвитию;</w:t>
      </w:r>
    </w:p>
    <w:p w:rsidR="005E7892" w:rsidRPr="0070323C" w:rsidRDefault="005E7892" w:rsidP="00EC5A7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 xml:space="preserve">удельный вес образовательных учреждений, вовлеченных </w:t>
      </w:r>
      <w:proofErr w:type="gramStart"/>
      <w:r w:rsidRPr="0070323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7892" w:rsidRPr="0070323C" w:rsidRDefault="005E7892" w:rsidP="00EC5A7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воспитательную деятельность по формированию инициативности и творчества через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ресурсы дополнительного образования;</w:t>
      </w:r>
    </w:p>
    <w:p w:rsidR="005E7892" w:rsidRPr="0070323C" w:rsidRDefault="005E7892" w:rsidP="00EC5A7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 xml:space="preserve">удельный вес </w:t>
      </w:r>
      <w:proofErr w:type="gramStart"/>
      <w:r w:rsidRPr="007032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323C">
        <w:rPr>
          <w:rFonts w:ascii="Times New Roman" w:hAnsi="Times New Roman" w:cs="Times New Roman"/>
          <w:sz w:val="24"/>
          <w:szCs w:val="24"/>
        </w:rPr>
        <w:t>, готовых к успешной адаптация в социуме;</w:t>
      </w:r>
    </w:p>
    <w:p w:rsidR="005E7892" w:rsidRPr="0070323C" w:rsidRDefault="005E7892" w:rsidP="00EC5A7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положительная динамика физического и психического здоровья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школьников;</w:t>
      </w:r>
    </w:p>
    <w:p w:rsidR="005E7892" w:rsidRPr="0070323C" w:rsidRDefault="005E7892" w:rsidP="00EC5A7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lastRenderedPageBreak/>
        <w:t>удельный вес родителей, вовлеченных в процесс воспитания и развития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школьников;</w:t>
      </w:r>
    </w:p>
    <w:p w:rsidR="005E7892" w:rsidRPr="0070323C" w:rsidRDefault="005E7892" w:rsidP="00EC5A7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 xml:space="preserve">рост числа </w:t>
      </w:r>
      <w:proofErr w:type="gramStart"/>
      <w:r w:rsidRPr="007032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323C">
        <w:rPr>
          <w:rFonts w:ascii="Times New Roman" w:hAnsi="Times New Roman" w:cs="Times New Roman"/>
          <w:sz w:val="24"/>
          <w:szCs w:val="24"/>
        </w:rPr>
        <w:t xml:space="preserve"> охваченных </w:t>
      </w:r>
      <w:proofErr w:type="spellStart"/>
      <w:r w:rsidRPr="0070323C">
        <w:rPr>
          <w:rFonts w:ascii="Times New Roman" w:hAnsi="Times New Roman" w:cs="Times New Roman"/>
          <w:sz w:val="24"/>
          <w:szCs w:val="24"/>
        </w:rPr>
        <w:t>содержательно-досуговой</w:t>
      </w:r>
      <w:proofErr w:type="spellEnd"/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деятельностью.</w:t>
      </w:r>
    </w:p>
    <w:p w:rsidR="005E7892" w:rsidRPr="0070323C" w:rsidRDefault="005E7892" w:rsidP="00FC7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3C">
        <w:rPr>
          <w:rFonts w:ascii="Times New Roman" w:hAnsi="Times New Roman" w:cs="Times New Roman"/>
          <w:sz w:val="24"/>
          <w:szCs w:val="24"/>
        </w:rPr>
        <w:t>Контроль результативности дополнительного образования в школе, его интеграции с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общим образованием коллектив школы планирует осуществлять путем проведения</w:t>
      </w:r>
      <w:r w:rsidR="00EC5A72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мониторинговых исследований, диагностики обучающихся и их родителей (законных</w:t>
      </w:r>
      <w:r w:rsidR="00FC7F16" w:rsidRPr="0070323C">
        <w:rPr>
          <w:rFonts w:ascii="Times New Roman" w:hAnsi="Times New Roman" w:cs="Times New Roman"/>
          <w:sz w:val="24"/>
          <w:szCs w:val="24"/>
        </w:rPr>
        <w:t xml:space="preserve"> </w:t>
      </w:r>
      <w:r w:rsidRPr="0070323C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F61F96" w:rsidRPr="0070323C" w:rsidRDefault="00F6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1F96" w:rsidRPr="0070323C" w:rsidSect="00FC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1E7B"/>
    <w:multiLevelType w:val="hybridMultilevel"/>
    <w:tmpl w:val="FC68EBA4"/>
    <w:lvl w:ilvl="0" w:tplc="A8E8715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E2F70"/>
    <w:multiLevelType w:val="multilevel"/>
    <w:tmpl w:val="217E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C52A7"/>
    <w:multiLevelType w:val="multilevel"/>
    <w:tmpl w:val="1310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66FCA"/>
    <w:multiLevelType w:val="multilevel"/>
    <w:tmpl w:val="E52A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212338"/>
    <w:multiLevelType w:val="hybridMultilevel"/>
    <w:tmpl w:val="C9789A9E"/>
    <w:lvl w:ilvl="0" w:tplc="A8E8715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9663B"/>
    <w:multiLevelType w:val="multilevel"/>
    <w:tmpl w:val="4802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B60D40"/>
    <w:multiLevelType w:val="multilevel"/>
    <w:tmpl w:val="E894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934BCD"/>
    <w:multiLevelType w:val="multilevel"/>
    <w:tmpl w:val="85F6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511BB2"/>
    <w:multiLevelType w:val="multilevel"/>
    <w:tmpl w:val="7E66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64680B"/>
    <w:multiLevelType w:val="hybridMultilevel"/>
    <w:tmpl w:val="34D084B8"/>
    <w:lvl w:ilvl="0" w:tplc="C7D82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B549D"/>
    <w:multiLevelType w:val="multilevel"/>
    <w:tmpl w:val="A6FA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B526ED"/>
    <w:multiLevelType w:val="hybridMultilevel"/>
    <w:tmpl w:val="0B6CB290"/>
    <w:lvl w:ilvl="0" w:tplc="A8E8715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E1C"/>
    <w:rsid w:val="00065072"/>
    <w:rsid w:val="00071C31"/>
    <w:rsid w:val="00073DC8"/>
    <w:rsid w:val="0007749B"/>
    <w:rsid w:val="00180A68"/>
    <w:rsid w:val="00194C19"/>
    <w:rsid w:val="00200DF2"/>
    <w:rsid w:val="00204B30"/>
    <w:rsid w:val="002271F3"/>
    <w:rsid w:val="00304F1D"/>
    <w:rsid w:val="00356AF7"/>
    <w:rsid w:val="003B068B"/>
    <w:rsid w:val="003D36CF"/>
    <w:rsid w:val="004F6B7E"/>
    <w:rsid w:val="005C4530"/>
    <w:rsid w:val="005E7892"/>
    <w:rsid w:val="00602289"/>
    <w:rsid w:val="00606B7A"/>
    <w:rsid w:val="00680445"/>
    <w:rsid w:val="00687308"/>
    <w:rsid w:val="00696A11"/>
    <w:rsid w:val="0070323C"/>
    <w:rsid w:val="007A76A0"/>
    <w:rsid w:val="007C53B4"/>
    <w:rsid w:val="007E5F90"/>
    <w:rsid w:val="008560A1"/>
    <w:rsid w:val="00862E7D"/>
    <w:rsid w:val="008740E4"/>
    <w:rsid w:val="008A02D0"/>
    <w:rsid w:val="008E58C9"/>
    <w:rsid w:val="009022DE"/>
    <w:rsid w:val="009E35C5"/>
    <w:rsid w:val="00A10C78"/>
    <w:rsid w:val="00A26DB0"/>
    <w:rsid w:val="00A44168"/>
    <w:rsid w:val="00AA36E0"/>
    <w:rsid w:val="00B057D6"/>
    <w:rsid w:val="00B40366"/>
    <w:rsid w:val="00B84E1C"/>
    <w:rsid w:val="00CD3FAE"/>
    <w:rsid w:val="00D52CC2"/>
    <w:rsid w:val="00DA37E1"/>
    <w:rsid w:val="00DA5E99"/>
    <w:rsid w:val="00E941E1"/>
    <w:rsid w:val="00EC5A72"/>
    <w:rsid w:val="00ED04D3"/>
    <w:rsid w:val="00EF3DFE"/>
    <w:rsid w:val="00EF49F0"/>
    <w:rsid w:val="00F61F96"/>
    <w:rsid w:val="00F64815"/>
    <w:rsid w:val="00FA334B"/>
    <w:rsid w:val="00FC757A"/>
    <w:rsid w:val="00FC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4E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84E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Олеся Николоевна</cp:lastModifiedBy>
  <cp:revision>20</cp:revision>
  <cp:lastPrinted>2021-11-15T01:59:00Z</cp:lastPrinted>
  <dcterms:created xsi:type="dcterms:W3CDTF">2019-09-27T04:52:00Z</dcterms:created>
  <dcterms:modified xsi:type="dcterms:W3CDTF">2021-11-15T02:28:00Z</dcterms:modified>
</cp:coreProperties>
</file>